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4E" w:rsidRPr="0063031E" w:rsidRDefault="00D87E4E" w:rsidP="00D87E4E">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SCABBARD OF VIGOR</w:t>
      </w:r>
    </w:p>
    <w:p w:rsidR="00D87E4E" w:rsidRPr="0063031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faint transmutation</w:t>
      </w:r>
      <w:r w:rsidRPr="0063031E">
        <w:rPr>
          <w:rFonts w:cs="NexusSansOT"/>
        </w:rPr>
        <w:t xml:space="preserve">; </w:t>
      </w:r>
      <w:r w:rsidRPr="0063031E">
        <w:rPr>
          <w:rFonts w:cs="NexusSansOT-Bold"/>
          <w:b/>
          <w:bCs/>
        </w:rPr>
        <w:t xml:space="preserve">CL </w:t>
      </w:r>
      <w:r>
        <w:rPr>
          <w:rFonts w:cs="NexusSansOT"/>
        </w:rPr>
        <w:t>5</w:t>
      </w:r>
      <w:r w:rsidRPr="005C7C62">
        <w:rPr>
          <w:rFonts w:cs="NexusSansOT"/>
          <w:vertAlign w:val="superscript"/>
        </w:rPr>
        <w:t>th</w:t>
      </w:r>
      <w:r>
        <w:rPr>
          <w:rFonts w:cs="NexusSansOT"/>
        </w:rPr>
        <w:t xml:space="preserve">; </w:t>
      </w:r>
      <w:r w:rsidRPr="005C7C62">
        <w:rPr>
          <w:rFonts w:cs="NexusSansOT"/>
          <w:b/>
        </w:rPr>
        <w:t>Identify</w:t>
      </w:r>
      <w:r>
        <w:rPr>
          <w:rFonts w:cs="NexusSansOT"/>
        </w:rPr>
        <w:t xml:space="preserve"> DC 20</w:t>
      </w:r>
    </w:p>
    <w:p w:rsidR="00D87E4E" w:rsidRPr="0063031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Slot </w:t>
      </w:r>
      <w:r>
        <w:rPr>
          <w:rFonts w:cs="NexusSansOT"/>
        </w:rPr>
        <w:t>belt</w:t>
      </w:r>
      <w:r w:rsidRPr="0063031E">
        <w:rPr>
          <w:rFonts w:cs="NexusSansOT"/>
        </w:rPr>
        <w:t xml:space="preserve">; </w:t>
      </w:r>
      <w:r w:rsidRPr="0063031E">
        <w:rPr>
          <w:rFonts w:cs="NexusSansOT-Bold"/>
          <w:b/>
          <w:bCs/>
        </w:rPr>
        <w:t xml:space="preserve">Price </w:t>
      </w:r>
      <w:r>
        <w:rPr>
          <w:rFonts w:cs="NexusSansOT"/>
        </w:rPr>
        <w:t>1,8</w:t>
      </w:r>
      <w:r w:rsidRPr="0063031E">
        <w:rPr>
          <w:rFonts w:cs="NexusSansOT"/>
        </w:rPr>
        <w:t xml:space="preserve">00 gp; </w:t>
      </w:r>
      <w:r w:rsidRPr="0063031E">
        <w:rPr>
          <w:rFonts w:cs="NexusSansOT-Bold"/>
          <w:b/>
          <w:bCs/>
        </w:rPr>
        <w:t xml:space="preserve">Weight </w:t>
      </w:r>
      <w:r>
        <w:rPr>
          <w:rFonts w:cs="NexusSansOT"/>
        </w:rPr>
        <w:t>3 lbs.</w:t>
      </w:r>
    </w:p>
    <w:p w:rsidR="00D87E4E" w:rsidRPr="0063031E" w:rsidRDefault="00D87E4E" w:rsidP="00D87E4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rPr>
        <w:t xml:space="preserve">Once per day, as part of the action of drawing forth the weapon held by the scabbard, the wearer can order it to endow the weapon with an enhancement bonus on attack and damage rolls. The duration of the effect depends on the desired enhancement bonus for the weapon. </w:t>
      </w:r>
    </w:p>
    <w:tbl>
      <w:tblPr>
        <w:tblStyle w:val="PlainTable3"/>
        <w:tblW w:w="0" w:type="auto"/>
        <w:tblLook w:val="0420" w:firstRow="1" w:lastRow="0" w:firstColumn="0" w:lastColumn="0" w:noHBand="0" w:noVBand="1"/>
      </w:tblPr>
      <w:tblGrid>
        <w:gridCol w:w="4675"/>
        <w:gridCol w:w="4675"/>
      </w:tblGrid>
      <w:tr w:rsidR="00D87E4E" w:rsidTr="00D87E4E">
        <w:trPr>
          <w:cnfStyle w:val="100000000000" w:firstRow="1" w:lastRow="0" w:firstColumn="0" w:lastColumn="0" w:oddVBand="0" w:evenVBand="0" w:oddHBand="0" w:evenHBand="0" w:firstRowFirstColumn="0" w:firstRowLastColumn="0" w:lastRowFirstColumn="0" w:lastRowLastColumn="0"/>
        </w:trPr>
        <w:tc>
          <w:tcPr>
            <w:tcW w:w="4675" w:type="dxa"/>
          </w:tcPr>
          <w:p w:rsidR="00D87E4E" w:rsidRDefault="00D87E4E" w:rsidP="00D87E4E">
            <w:pPr>
              <w:autoSpaceDE w:val="0"/>
              <w:autoSpaceDN w:val="0"/>
              <w:adjustRightInd w:val="0"/>
              <w:spacing w:after="0" w:line="240" w:lineRule="auto"/>
              <w:rPr>
                <w:rFonts w:cs="NexusSansOT"/>
              </w:rPr>
            </w:pPr>
            <w:r>
              <w:rPr>
                <w:rFonts w:cs="NexusSansOT"/>
              </w:rPr>
              <w:t>Bonus</w:t>
            </w:r>
          </w:p>
        </w:tc>
        <w:tc>
          <w:tcPr>
            <w:tcW w:w="4675" w:type="dxa"/>
          </w:tcPr>
          <w:p w:rsidR="00D87E4E" w:rsidRDefault="00D87E4E" w:rsidP="00D87E4E">
            <w:pPr>
              <w:autoSpaceDE w:val="0"/>
              <w:autoSpaceDN w:val="0"/>
              <w:adjustRightInd w:val="0"/>
              <w:spacing w:after="0" w:line="240" w:lineRule="auto"/>
              <w:rPr>
                <w:rFonts w:cs="NexusSansOT"/>
              </w:rPr>
            </w:pPr>
            <w:r>
              <w:rPr>
                <w:rFonts w:cs="NexusSansOT"/>
              </w:rPr>
              <w:t>Duration</w:t>
            </w:r>
          </w:p>
        </w:tc>
      </w:tr>
      <w:tr w:rsidR="00D87E4E" w:rsidTr="00D87E4E">
        <w:trPr>
          <w:cnfStyle w:val="000000100000" w:firstRow="0" w:lastRow="0" w:firstColumn="0" w:lastColumn="0" w:oddVBand="0" w:evenVBand="0" w:oddHBand="1" w:evenHBand="0" w:firstRowFirstColumn="0" w:firstRowLastColumn="0" w:lastRowFirstColumn="0" w:lastRowLastColumn="0"/>
        </w:trPr>
        <w:tc>
          <w:tcPr>
            <w:tcW w:w="4675" w:type="dxa"/>
          </w:tcPr>
          <w:p w:rsidR="00D87E4E" w:rsidRDefault="00D87E4E" w:rsidP="00D87E4E">
            <w:pPr>
              <w:autoSpaceDE w:val="0"/>
              <w:autoSpaceDN w:val="0"/>
              <w:adjustRightInd w:val="0"/>
              <w:spacing w:after="0" w:line="240" w:lineRule="auto"/>
              <w:rPr>
                <w:rFonts w:cs="NexusSansOT"/>
              </w:rPr>
            </w:pPr>
            <w:r>
              <w:rPr>
                <w:rFonts w:cs="NexusSansOT"/>
              </w:rPr>
              <w:t>+4</w:t>
            </w:r>
          </w:p>
        </w:tc>
        <w:tc>
          <w:tcPr>
            <w:tcW w:w="4675" w:type="dxa"/>
          </w:tcPr>
          <w:p w:rsidR="00D87E4E" w:rsidRDefault="00D87E4E" w:rsidP="00D87E4E">
            <w:pPr>
              <w:autoSpaceDE w:val="0"/>
              <w:autoSpaceDN w:val="0"/>
              <w:adjustRightInd w:val="0"/>
              <w:spacing w:after="0" w:line="240" w:lineRule="auto"/>
              <w:rPr>
                <w:rFonts w:cs="NexusSansOT"/>
              </w:rPr>
            </w:pPr>
            <w:r>
              <w:rPr>
                <w:rFonts w:cs="NexusSansOT"/>
              </w:rPr>
              <w:t>1 round</w:t>
            </w:r>
          </w:p>
        </w:tc>
      </w:tr>
      <w:tr w:rsidR="00D87E4E" w:rsidTr="00D87E4E">
        <w:tc>
          <w:tcPr>
            <w:tcW w:w="4675" w:type="dxa"/>
          </w:tcPr>
          <w:p w:rsidR="00D87E4E" w:rsidRDefault="00D87E4E" w:rsidP="00D87E4E">
            <w:pPr>
              <w:autoSpaceDE w:val="0"/>
              <w:autoSpaceDN w:val="0"/>
              <w:adjustRightInd w:val="0"/>
              <w:spacing w:after="0" w:line="240" w:lineRule="auto"/>
              <w:rPr>
                <w:rFonts w:cs="NexusSansOT"/>
              </w:rPr>
            </w:pPr>
            <w:r>
              <w:rPr>
                <w:rFonts w:cs="NexusSansOT"/>
              </w:rPr>
              <w:t>+3</w:t>
            </w:r>
          </w:p>
        </w:tc>
        <w:tc>
          <w:tcPr>
            <w:tcW w:w="4675" w:type="dxa"/>
          </w:tcPr>
          <w:p w:rsidR="00D87E4E" w:rsidRDefault="00D87E4E" w:rsidP="00D87E4E">
            <w:pPr>
              <w:autoSpaceDE w:val="0"/>
              <w:autoSpaceDN w:val="0"/>
              <w:adjustRightInd w:val="0"/>
              <w:spacing w:after="0" w:line="240" w:lineRule="auto"/>
              <w:rPr>
                <w:rFonts w:cs="NexusSansOT"/>
              </w:rPr>
            </w:pPr>
            <w:r>
              <w:rPr>
                <w:rFonts w:cs="NexusSansOT"/>
              </w:rPr>
              <w:t>3 rounds</w:t>
            </w:r>
          </w:p>
        </w:tc>
      </w:tr>
      <w:tr w:rsidR="00D87E4E" w:rsidTr="00D87E4E">
        <w:trPr>
          <w:cnfStyle w:val="000000100000" w:firstRow="0" w:lastRow="0" w:firstColumn="0" w:lastColumn="0" w:oddVBand="0" w:evenVBand="0" w:oddHBand="1" w:evenHBand="0" w:firstRowFirstColumn="0" w:firstRowLastColumn="0" w:lastRowFirstColumn="0" w:lastRowLastColumn="0"/>
        </w:trPr>
        <w:tc>
          <w:tcPr>
            <w:tcW w:w="4675" w:type="dxa"/>
          </w:tcPr>
          <w:p w:rsidR="00D87E4E" w:rsidRDefault="00D87E4E" w:rsidP="00D87E4E">
            <w:pPr>
              <w:autoSpaceDE w:val="0"/>
              <w:autoSpaceDN w:val="0"/>
              <w:adjustRightInd w:val="0"/>
              <w:spacing w:after="0" w:line="240" w:lineRule="auto"/>
              <w:rPr>
                <w:rFonts w:cs="NexusSansOT"/>
              </w:rPr>
            </w:pPr>
            <w:r>
              <w:rPr>
                <w:rFonts w:cs="NexusSansOT"/>
              </w:rPr>
              <w:t>+2</w:t>
            </w:r>
          </w:p>
        </w:tc>
        <w:tc>
          <w:tcPr>
            <w:tcW w:w="4675" w:type="dxa"/>
          </w:tcPr>
          <w:p w:rsidR="00D87E4E" w:rsidRDefault="00D87E4E" w:rsidP="00D87E4E">
            <w:pPr>
              <w:autoSpaceDE w:val="0"/>
              <w:autoSpaceDN w:val="0"/>
              <w:adjustRightInd w:val="0"/>
              <w:spacing w:after="0" w:line="240" w:lineRule="auto"/>
              <w:rPr>
                <w:rFonts w:cs="NexusSansOT"/>
              </w:rPr>
            </w:pPr>
            <w:r>
              <w:rPr>
                <w:rFonts w:cs="NexusSansOT"/>
              </w:rPr>
              <w:t>5 rounds</w:t>
            </w:r>
          </w:p>
        </w:tc>
      </w:tr>
      <w:tr w:rsidR="00D87E4E" w:rsidTr="00D87E4E">
        <w:tc>
          <w:tcPr>
            <w:tcW w:w="4675" w:type="dxa"/>
          </w:tcPr>
          <w:p w:rsidR="00D87E4E" w:rsidRDefault="00D87E4E" w:rsidP="00D87E4E">
            <w:pPr>
              <w:autoSpaceDE w:val="0"/>
              <w:autoSpaceDN w:val="0"/>
              <w:adjustRightInd w:val="0"/>
              <w:spacing w:after="0" w:line="240" w:lineRule="auto"/>
              <w:rPr>
                <w:rFonts w:cs="NexusSansOT"/>
              </w:rPr>
            </w:pPr>
            <w:r>
              <w:rPr>
                <w:rFonts w:cs="NexusSansOT"/>
              </w:rPr>
              <w:t>+1</w:t>
            </w:r>
          </w:p>
        </w:tc>
        <w:tc>
          <w:tcPr>
            <w:tcW w:w="4675" w:type="dxa"/>
          </w:tcPr>
          <w:p w:rsidR="00D87E4E" w:rsidRDefault="00D87E4E" w:rsidP="00D87E4E">
            <w:pPr>
              <w:autoSpaceDE w:val="0"/>
              <w:autoSpaceDN w:val="0"/>
              <w:adjustRightInd w:val="0"/>
              <w:spacing w:after="0" w:line="240" w:lineRule="auto"/>
              <w:rPr>
                <w:rFonts w:cs="NexusSansOT"/>
              </w:rPr>
            </w:pPr>
            <w:r>
              <w:rPr>
                <w:rFonts w:cs="NexusSansOT"/>
              </w:rPr>
              <w:t>10 rounds</w:t>
            </w:r>
          </w:p>
        </w:tc>
      </w:tr>
    </w:tbl>
    <w:p w:rsidR="00D87E4E" w:rsidRPr="0063031E" w:rsidRDefault="00D87E4E" w:rsidP="00D87E4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D87E4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Wondrous Item, </w:t>
      </w:r>
      <w:r>
        <w:rPr>
          <w:rFonts w:cs="NexusSansOT-Italic"/>
          <w:i/>
          <w:iCs/>
        </w:rPr>
        <w:t>greater magic weapon</w:t>
      </w:r>
      <w:r w:rsidRPr="0063031E">
        <w:rPr>
          <w:rFonts w:cs="NexusSansOT-Italic"/>
          <w:i/>
          <w:iCs/>
        </w:rPr>
        <w:t xml:space="preserve">; </w:t>
      </w:r>
      <w:r w:rsidRPr="0063031E">
        <w:rPr>
          <w:rFonts w:cs="NexusSansOT-Bold"/>
          <w:b/>
          <w:bCs/>
        </w:rPr>
        <w:t xml:space="preserve">Cost </w:t>
      </w:r>
      <w:r>
        <w:rPr>
          <w:rFonts w:cs="NexusSansOT"/>
        </w:rPr>
        <w:t>90</w:t>
      </w:r>
      <w:r w:rsidRPr="0063031E">
        <w:rPr>
          <w:rFonts w:cs="NexusSansOT"/>
        </w:rPr>
        <w:t>0 gp</w:t>
      </w:r>
    </w:p>
    <w:p w:rsidR="00F82FBC" w:rsidRDefault="00F82FBC"/>
    <w:p w:rsidR="00D87E4E" w:rsidRPr="0063031E" w:rsidRDefault="00D87E4E" w:rsidP="00D87E4E">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WAND OF STONE CALL (6 charges)</w:t>
      </w:r>
    </w:p>
    <w:p w:rsidR="00D87E4E" w:rsidRPr="0063031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 xml:space="preserve">faint </w:t>
      </w:r>
      <w:r>
        <w:rPr>
          <w:rFonts w:cs="NexusSansOT"/>
        </w:rPr>
        <w:t>conjuration</w:t>
      </w:r>
      <w:r w:rsidRPr="0063031E">
        <w:rPr>
          <w:rFonts w:cs="NexusSansOT"/>
        </w:rPr>
        <w:t xml:space="preserve">; </w:t>
      </w:r>
      <w:r w:rsidRPr="0063031E">
        <w:rPr>
          <w:rFonts w:cs="NexusSansOT-Bold"/>
          <w:b/>
          <w:bCs/>
        </w:rPr>
        <w:t xml:space="preserve">CL </w:t>
      </w:r>
      <w:r>
        <w:rPr>
          <w:rFonts w:cs="NexusSansOT"/>
        </w:rPr>
        <w:t>3</w:t>
      </w:r>
      <w:r>
        <w:rPr>
          <w:rFonts w:cs="NexusSansOT"/>
          <w:vertAlign w:val="superscript"/>
        </w:rPr>
        <w:t>rd</w:t>
      </w:r>
      <w:r>
        <w:rPr>
          <w:rFonts w:cs="NexusSansOT"/>
        </w:rPr>
        <w:t xml:space="preserve">; </w:t>
      </w:r>
      <w:r w:rsidRPr="005C7C62">
        <w:rPr>
          <w:rFonts w:cs="NexusSansOT"/>
          <w:b/>
        </w:rPr>
        <w:t>Identify</w:t>
      </w:r>
      <w:r>
        <w:rPr>
          <w:rFonts w:cs="NexusSansOT"/>
        </w:rPr>
        <w:t xml:space="preserve"> DC </w:t>
      </w:r>
      <w:r>
        <w:rPr>
          <w:rFonts w:cs="NexusSansOT"/>
        </w:rPr>
        <w:t>18</w:t>
      </w:r>
    </w:p>
    <w:p w:rsidR="00D87E4E" w:rsidRPr="0063031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Slot </w:t>
      </w:r>
      <w:r w:rsidRPr="0063031E">
        <w:rPr>
          <w:rFonts w:cs="NexusSansOT"/>
        </w:rPr>
        <w:t xml:space="preserve">—; </w:t>
      </w:r>
      <w:r w:rsidRPr="0063031E">
        <w:rPr>
          <w:rFonts w:cs="NexusSansOT-Bold"/>
          <w:b/>
          <w:bCs/>
        </w:rPr>
        <w:t xml:space="preserve">Price </w:t>
      </w:r>
      <w:r>
        <w:rPr>
          <w:rFonts w:cs="NexusSansOT"/>
        </w:rPr>
        <w:t>540</w:t>
      </w:r>
      <w:r w:rsidRPr="0063031E">
        <w:rPr>
          <w:rFonts w:cs="NexusSansOT"/>
        </w:rPr>
        <w:t xml:space="preserve"> gp; </w:t>
      </w:r>
      <w:r w:rsidRPr="0063031E">
        <w:rPr>
          <w:rFonts w:cs="NexusSansOT-Bold"/>
          <w:b/>
          <w:bCs/>
        </w:rPr>
        <w:t xml:space="preserve">Weight </w:t>
      </w:r>
      <w:r w:rsidRPr="0063031E">
        <w:rPr>
          <w:rFonts w:cs="NexusSansOT"/>
        </w:rPr>
        <w:t>—</w:t>
      </w:r>
    </w:p>
    <w:p w:rsidR="00D87E4E" w:rsidRPr="0063031E" w:rsidRDefault="00D87E4E" w:rsidP="00D87E4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Casting Time </w:t>
      </w:r>
      <w:r w:rsidRPr="00D87E4E">
        <w:rPr>
          <w:rFonts w:cs="NexusSansOT"/>
        </w:rPr>
        <w:t xml:space="preserve">1 standard action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Components </w:t>
      </w:r>
      <w:r w:rsidRPr="00D87E4E">
        <w:rPr>
          <w:rFonts w:cs="NexusSansOT"/>
        </w:rPr>
        <w:t xml:space="preserve">V, S, DF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Range </w:t>
      </w:r>
      <w:r w:rsidRPr="00D87E4E">
        <w:rPr>
          <w:rFonts w:cs="NexusSansOT"/>
        </w:rPr>
        <w:t xml:space="preserve">medium (100 ft. + 10 ft./level)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Area </w:t>
      </w:r>
      <w:r w:rsidRPr="00D87E4E">
        <w:rPr>
          <w:rFonts w:cs="NexusSansOT"/>
        </w:rPr>
        <w:t xml:space="preserve">cylinder (40-ft. radius, 20 ft. high)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Duration </w:t>
      </w:r>
      <w:r w:rsidRPr="00D87E4E">
        <w:rPr>
          <w:rFonts w:cs="NexusSansOT"/>
        </w:rPr>
        <w:t xml:space="preserve">1 round/level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Saving Throw </w:t>
      </w:r>
      <w:r w:rsidRPr="00D87E4E">
        <w:rPr>
          <w:rFonts w:cs="NexusSansOT"/>
        </w:rPr>
        <w:t xml:space="preserve">none; </w:t>
      </w:r>
      <w:r w:rsidRPr="00D87E4E">
        <w:rPr>
          <w:rFonts w:cs="NexusSansOT"/>
          <w:b/>
          <w:bCs/>
        </w:rPr>
        <w:t xml:space="preserve">Spell Resistance </w:t>
      </w:r>
      <w:r w:rsidRPr="00D87E4E">
        <w:rPr>
          <w:rFonts w:cs="NexusSansOT"/>
        </w:rPr>
        <w:t xml:space="preserve">no </w:t>
      </w:r>
    </w:p>
    <w:p w:rsidR="00D87E4E" w:rsidRPr="0063031E" w:rsidRDefault="00D87E4E" w:rsidP="00D87E4E">
      <w:pPr>
        <w:autoSpaceDE w:val="0"/>
        <w:autoSpaceDN w:val="0"/>
        <w:adjustRightInd w:val="0"/>
        <w:spacing w:after="0" w:line="240" w:lineRule="auto"/>
        <w:ind w:left="180" w:hanging="180"/>
        <w:rPr>
          <w:rFonts w:cs="NexusSansOT"/>
        </w:rPr>
      </w:pPr>
      <w:r w:rsidRPr="00D87E4E">
        <w:rPr>
          <w:rFonts w:cs="NexusSansOT"/>
        </w:rPr>
        <w:t>A rain of dirt, gravel, and small pebbles fills the area, dealing 2d6 points of bludgeoning damage to every creature in the area. This damage only occurs once, when the spell is cast. For the remaining duration of the spell, this debris covers the ground, making the entire area difficult terrain. At the end of the duration, the rocks disappear, leaving no aftereffects (other than the damage dealt).</w:t>
      </w:r>
    </w:p>
    <w:p w:rsidR="00D87E4E" w:rsidRPr="0063031E" w:rsidRDefault="00D87E4E" w:rsidP="00D87E4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D87E4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t>
      </w:r>
      <w:r>
        <w:rPr>
          <w:rFonts w:cs="NexusSansOT"/>
        </w:rPr>
        <w:t>Wand</w:t>
      </w:r>
      <w:r w:rsidRPr="0063031E">
        <w:rPr>
          <w:rFonts w:cs="NexusSansOT"/>
        </w:rPr>
        <w:t xml:space="preserve">, </w:t>
      </w:r>
      <w:r>
        <w:rPr>
          <w:rFonts w:cs="NexusSansOT-Italic"/>
          <w:i/>
          <w:iCs/>
        </w:rPr>
        <w:t>stone call</w:t>
      </w:r>
      <w:r w:rsidRPr="0063031E">
        <w:rPr>
          <w:rFonts w:cs="NexusSansOT-Italic"/>
          <w:i/>
          <w:iCs/>
        </w:rPr>
        <w:t xml:space="preserve">; </w:t>
      </w:r>
      <w:r w:rsidRPr="0063031E">
        <w:rPr>
          <w:rFonts w:cs="NexusSansOT-Bold"/>
          <w:b/>
          <w:bCs/>
        </w:rPr>
        <w:t xml:space="preserve">Cost </w:t>
      </w:r>
      <w:r>
        <w:rPr>
          <w:rFonts w:cs="NexusSansOT"/>
        </w:rPr>
        <w:t>270</w:t>
      </w:r>
      <w:r w:rsidRPr="0063031E">
        <w:rPr>
          <w:rFonts w:cs="NexusSansOT"/>
        </w:rPr>
        <w:t xml:space="preserve"> gp</w:t>
      </w:r>
    </w:p>
    <w:p w:rsidR="00D87E4E" w:rsidRDefault="00D87E4E">
      <w:pPr>
        <w:spacing w:after="160" w:line="259" w:lineRule="auto"/>
        <w:rPr>
          <w:rFonts w:cs="NexusSansOT"/>
        </w:rPr>
      </w:pPr>
      <w:r>
        <w:rPr>
          <w:rFonts w:cs="NexusSansOT"/>
        </w:rPr>
        <w:br w:type="page"/>
      </w:r>
    </w:p>
    <w:p w:rsidR="00D87E4E" w:rsidRDefault="00D87E4E" w:rsidP="00D87E4E">
      <w:pPr>
        <w:autoSpaceDE w:val="0"/>
        <w:autoSpaceDN w:val="0"/>
        <w:adjustRightInd w:val="0"/>
        <w:spacing w:after="0" w:line="240" w:lineRule="auto"/>
        <w:ind w:left="180" w:hanging="180"/>
        <w:rPr>
          <w:rFonts w:cs="NexusSansOT"/>
        </w:rPr>
      </w:pPr>
    </w:p>
    <w:p w:rsidR="00D87E4E" w:rsidRPr="0063031E" w:rsidRDefault="00D87E4E" w:rsidP="00D87E4E">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WAND OF STONE CALL</w:t>
      </w:r>
      <w:r>
        <w:rPr>
          <w:rFonts w:cs="NexusSansOT-Bold"/>
          <w:b/>
          <w:bCs/>
        </w:rPr>
        <w:t xml:space="preserve"> (37</w:t>
      </w:r>
      <w:r>
        <w:rPr>
          <w:rFonts w:cs="NexusSansOT-Bold"/>
          <w:b/>
          <w:bCs/>
        </w:rPr>
        <w:t xml:space="preserve"> charges)</w:t>
      </w:r>
    </w:p>
    <w:p w:rsidR="00D87E4E" w:rsidRPr="0063031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faint conjuration</w:t>
      </w:r>
      <w:r w:rsidRPr="0063031E">
        <w:rPr>
          <w:rFonts w:cs="NexusSansOT"/>
        </w:rPr>
        <w:t xml:space="preserve">; </w:t>
      </w:r>
      <w:r w:rsidRPr="0063031E">
        <w:rPr>
          <w:rFonts w:cs="NexusSansOT-Bold"/>
          <w:b/>
          <w:bCs/>
        </w:rPr>
        <w:t xml:space="preserve">CL </w:t>
      </w:r>
      <w:r>
        <w:rPr>
          <w:rFonts w:cs="NexusSansOT"/>
        </w:rPr>
        <w:t>3</w:t>
      </w:r>
      <w:r>
        <w:rPr>
          <w:rFonts w:cs="NexusSansOT"/>
          <w:vertAlign w:val="superscript"/>
        </w:rPr>
        <w:t>rd</w:t>
      </w:r>
      <w:r>
        <w:rPr>
          <w:rFonts w:cs="NexusSansOT"/>
        </w:rPr>
        <w:t xml:space="preserve">; </w:t>
      </w:r>
      <w:r w:rsidRPr="005C7C62">
        <w:rPr>
          <w:rFonts w:cs="NexusSansOT"/>
          <w:b/>
        </w:rPr>
        <w:t>Identify</w:t>
      </w:r>
      <w:r>
        <w:rPr>
          <w:rFonts w:cs="NexusSansOT"/>
        </w:rPr>
        <w:t xml:space="preserve"> DC 18</w:t>
      </w:r>
    </w:p>
    <w:p w:rsidR="00D87E4E" w:rsidRPr="0063031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Slot </w:t>
      </w:r>
      <w:r w:rsidRPr="0063031E">
        <w:rPr>
          <w:rFonts w:cs="NexusSansOT"/>
        </w:rPr>
        <w:t xml:space="preserve">—; </w:t>
      </w:r>
      <w:r w:rsidRPr="0063031E">
        <w:rPr>
          <w:rFonts w:cs="NexusSansOT-Bold"/>
          <w:b/>
          <w:bCs/>
        </w:rPr>
        <w:t xml:space="preserve">Price </w:t>
      </w:r>
      <w:r>
        <w:rPr>
          <w:rFonts w:cs="NexusSansOT"/>
        </w:rPr>
        <w:t>333</w:t>
      </w:r>
      <w:r>
        <w:rPr>
          <w:rFonts w:cs="NexusSansOT"/>
        </w:rPr>
        <w:t>0</w:t>
      </w:r>
      <w:r w:rsidRPr="0063031E">
        <w:rPr>
          <w:rFonts w:cs="NexusSansOT"/>
        </w:rPr>
        <w:t xml:space="preserve"> gp; </w:t>
      </w:r>
      <w:r w:rsidRPr="0063031E">
        <w:rPr>
          <w:rFonts w:cs="NexusSansOT-Bold"/>
          <w:b/>
          <w:bCs/>
        </w:rPr>
        <w:t xml:space="preserve">Weight </w:t>
      </w:r>
      <w:r w:rsidRPr="0063031E">
        <w:rPr>
          <w:rFonts w:cs="NexusSansOT"/>
        </w:rPr>
        <w:t>—</w:t>
      </w:r>
    </w:p>
    <w:p w:rsidR="00D87E4E" w:rsidRPr="0063031E" w:rsidRDefault="00D87E4E" w:rsidP="00D87E4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Casting Time </w:t>
      </w:r>
      <w:r w:rsidRPr="00D87E4E">
        <w:rPr>
          <w:rFonts w:cs="NexusSansOT"/>
        </w:rPr>
        <w:t xml:space="preserve">1 standard action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Components </w:t>
      </w:r>
      <w:r w:rsidRPr="00D87E4E">
        <w:rPr>
          <w:rFonts w:cs="NexusSansOT"/>
        </w:rPr>
        <w:t xml:space="preserve">V, S, DF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Range </w:t>
      </w:r>
      <w:r w:rsidRPr="00D87E4E">
        <w:rPr>
          <w:rFonts w:cs="NexusSansOT"/>
        </w:rPr>
        <w:t xml:space="preserve">medium (100 ft. + 10 ft./level)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Area </w:t>
      </w:r>
      <w:r w:rsidRPr="00D87E4E">
        <w:rPr>
          <w:rFonts w:cs="NexusSansOT"/>
        </w:rPr>
        <w:t xml:space="preserve">cylinder (40-ft. radius, 20 ft. high)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Duration </w:t>
      </w:r>
      <w:r w:rsidRPr="00D87E4E">
        <w:rPr>
          <w:rFonts w:cs="NexusSansOT"/>
        </w:rPr>
        <w:t xml:space="preserve">1 round/level </w:t>
      </w:r>
    </w:p>
    <w:p w:rsidR="00D87E4E" w:rsidRDefault="00D87E4E" w:rsidP="00D87E4E">
      <w:pPr>
        <w:autoSpaceDE w:val="0"/>
        <w:autoSpaceDN w:val="0"/>
        <w:adjustRightInd w:val="0"/>
        <w:spacing w:after="0" w:line="240" w:lineRule="auto"/>
        <w:ind w:left="180" w:hanging="180"/>
        <w:rPr>
          <w:rFonts w:cs="NexusSansOT"/>
        </w:rPr>
      </w:pPr>
      <w:r w:rsidRPr="00D87E4E">
        <w:rPr>
          <w:rFonts w:cs="NexusSansOT"/>
          <w:b/>
          <w:bCs/>
        </w:rPr>
        <w:t xml:space="preserve">Saving Throw </w:t>
      </w:r>
      <w:r w:rsidRPr="00D87E4E">
        <w:rPr>
          <w:rFonts w:cs="NexusSansOT"/>
        </w:rPr>
        <w:t xml:space="preserve">none; </w:t>
      </w:r>
      <w:r w:rsidRPr="00D87E4E">
        <w:rPr>
          <w:rFonts w:cs="NexusSansOT"/>
          <w:b/>
          <w:bCs/>
        </w:rPr>
        <w:t xml:space="preserve">Spell Resistance </w:t>
      </w:r>
      <w:r w:rsidRPr="00D87E4E">
        <w:rPr>
          <w:rFonts w:cs="NexusSansOT"/>
        </w:rPr>
        <w:t xml:space="preserve">no </w:t>
      </w:r>
    </w:p>
    <w:p w:rsidR="00D87E4E" w:rsidRPr="0063031E" w:rsidRDefault="00D87E4E" w:rsidP="00D87E4E">
      <w:pPr>
        <w:autoSpaceDE w:val="0"/>
        <w:autoSpaceDN w:val="0"/>
        <w:adjustRightInd w:val="0"/>
        <w:spacing w:after="0" w:line="240" w:lineRule="auto"/>
        <w:ind w:left="180" w:hanging="180"/>
        <w:rPr>
          <w:rFonts w:cs="NexusSansOT"/>
        </w:rPr>
      </w:pPr>
      <w:r w:rsidRPr="00D87E4E">
        <w:rPr>
          <w:rFonts w:cs="NexusSansOT"/>
        </w:rPr>
        <w:t>A rain of dirt, gravel, and small pebbles fills the area, dealing 2d6 points of bludgeoning damage to every creature in the area. This damage only occurs once, when the spell is cast. For the remaining duration of the spell, this debris covers the ground, making the entire area difficult terrain. At the end of the duration, the rocks disappear, leaving no aftereffects (other than the damage dealt).</w:t>
      </w:r>
    </w:p>
    <w:p w:rsidR="00D87E4E" w:rsidRPr="0063031E" w:rsidRDefault="00D87E4E" w:rsidP="00D87E4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D87E4E" w:rsidRDefault="00D87E4E" w:rsidP="00D87E4E">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t>
      </w:r>
      <w:r>
        <w:rPr>
          <w:rFonts w:cs="NexusSansOT"/>
        </w:rPr>
        <w:t>Wand</w:t>
      </w:r>
      <w:r w:rsidRPr="0063031E">
        <w:rPr>
          <w:rFonts w:cs="NexusSansOT"/>
        </w:rPr>
        <w:t xml:space="preserve">, </w:t>
      </w:r>
      <w:r>
        <w:rPr>
          <w:rFonts w:cs="NexusSansOT-Italic"/>
          <w:i/>
          <w:iCs/>
        </w:rPr>
        <w:t>stone call</w:t>
      </w:r>
      <w:r w:rsidRPr="0063031E">
        <w:rPr>
          <w:rFonts w:cs="NexusSansOT-Italic"/>
          <w:i/>
          <w:iCs/>
        </w:rPr>
        <w:t xml:space="preserve">; </w:t>
      </w:r>
      <w:r w:rsidRPr="0063031E">
        <w:rPr>
          <w:rFonts w:cs="NexusSansOT-Bold"/>
          <w:b/>
          <w:bCs/>
        </w:rPr>
        <w:t xml:space="preserve">Cost </w:t>
      </w:r>
      <w:r>
        <w:rPr>
          <w:rFonts w:cs="NexusSansOT"/>
        </w:rPr>
        <w:t>1665</w:t>
      </w:r>
      <w:r w:rsidRPr="0063031E">
        <w:rPr>
          <w:rFonts w:cs="NexusSansOT"/>
        </w:rPr>
        <w:t xml:space="preserve"> gp</w:t>
      </w:r>
    </w:p>
    <w:p w:rsidR="00D87E4E" w:rsidRDefault="00D87E4E" w:rsidP="00D87E4E">
      <w:pPr>
        <w:autoSpaceDE w:val="0"/>
        <w:autoSpaceDN w:val="0"/>
        <w:adjustRightInd w:val="0"/>
        <w:spacing w:after="0" w:line="240" w:lineRule="auto"/>
        <w:ind w:left="180" w:hanging="180"/>
        <w:rPr>
          <w:rFonts w:cs="NexusSansOT"/>
        </w:rPr>
      </w:pPr>
    </w:p>
    <w:p w:rsidR="001C1444" w:rsidRPr="0063031E" w:rsidRDefault="001C1444" w:rsidP="001C1444">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 xml:space="preserve">WAND OF </w:t>
      </w:r>
      <w:r>
        <w:rPr>
          <w:rFonts w:cs="NexusSansOT-Bold"/>
          <w:b/>
          <w:bCs/>
        </w:rPr>
        <w:t>CURE MODERATE WOUNDS (25</w:t>
      </w:r>
      <w:r>
        <w:rPr>
          <w:rFonts w:cs="NexusSansOT-Bold"/>
          <w:b/>
          <w:bCs/>
        </w:rPr>
        <w:t xml:space="preserve"> charges)</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faint conjuration</w:t>
      </w:r>
      <w:r w:rsidRPr="0063031E">
        <w:rPr>
          <w:rFonts w:cs="NexusSansOT"/>
        </w:rPr>
        <w:t xml:space="preserve">; </w:t>
      </w:r>
      <w:r w:rsidRPr="0063031E">
        <w:rPr>
          <w:rFonts w:cs="NexusSansOT-Bold"/>
          <w:b/>
          <w:bCs/>
        </w:rPr>
        <w:t xml:space="preserve">CL </w:t>
      </w:r>
      <w:r>
        <w:rPr>
          <w:rFonts w:cs="NexusSansOT"/>
        </w:rPr>
        <w:t>3</w:t>
      </w:r>
      <w:r>
        <w:rPr>
          <w:rFonts w:cs="NexusSansOT"/>
          <w:vertAlign w:val="superscript"/>
        </w:rPr>
        <w:t>rd</w:t>
      </w:r>
      <w:r>
        <w:rPr>
          <w:rFonts w:cs="NexusSansOT"/>
        </w:rPr>
        <w:t xml:space="preserve">; </w:t>
      </w:r>
      <w:r w:rsidRPr="005C7C62">
        <w:rPr>
          <w:rFonts w:cs="NexusSansOT"/>
          <w:b/>
        </w:rPr>
        <w:t>Identify</w:t>
      </w:r>
      <w:r>
        <w:rPr>
          <w:rFonts w:cs="NexusSansOT"/>
        </w:rPr>
        <w:t xml:space="preserve"> DC 18</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Slot </w:t>
      </w:r>
      <w:r w:rsidRPr="0063031E">
        <w:rPr>
          <w:rFonts w:cs="NexusSansOT"/>
        </w:rPr>
        <w:t xml:space="preserve">—; </w:t>
      </w:r>
      <w:r w:rsidRPr="0063031E">
        <w:rPr>
          <w:rFonts w:cs="NexusSansOT-Bold"/>
          <w:b/>
          <w:bCs/>
        </w:rPr>
        <w:t xml:space="preserve">Price </w:t>
      </w:r>
      <w:r>
        <w:rPr>
          <w:rFonts w:cs="NexusSansOT"/>
        </w:rPr>
        <w:t>2250</w:t>
      </w:r>
      <w:r w:rsidRPr="0063031E">
        <w:rPr>
          <w:rFonts w:cs="NexusSansOT"/>
        </w:rPr>
        <w:t xml:space="preserve"> gp; </w:t>
      </w:r>
      <w:r w:rsidRPr="0063031E">
        <w:rPr>
          <w:rFonts w:cs="NexusSansOT-Bold"/>
          <w:b/>
          <w:bCs/>
        </w:rPr>
        <w:t xml:space="preserve">Weight </w:t>
      </w:r>
      <w:r w:rsidRPr="0063031E">
        <w:rPr>
          <w:rFonts w:cs="NexusSansOT"/>
        </w:rPr>
        <w:t>—</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Casting Time </w:t>
      </w:r>
      <w:r w:rsidRPr="001C1444">
        <w:rPr>
          <w:rFonts w:cs="NexusSansOT"/>
        </w:rPr>
        <w:t>1 standard action</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Components </w:t>
      </w:r>
      <w:r w:rsidRPr="001C1444">
        <w:rPr>
          <w:rFonts w:cs="NexusSansOT"/>
        </w:rPr>
        <w:t>V, S</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Range </w:t>
      </w:r>
      <w:r w:rsidRPr="001C1444">
        <w:rPr>
          <w:rFonts w:cs="NexusSansOT"/>
        </w:rPr>
        <w:t>touch</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Target </w:t>
      </w:r>
      <w:r w:rsidRPr="001C1444">
        <w:rPr>
          <w:rFonts w:cs="NexusSansOT"/>
        </w:rPr>
        <w:t>creature touched</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Duration </w:t>
      </w:r>
      <w:r w:rsidRPr="001C1444">
        <w:rPr>
          <w:rFonts w:cs="NexusSansOT"/>
        </w:rPr>
        <w:t>instantaneous</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Saving Throw </w:t>
      </w:r>
      <w:r w:rsidRPr="001C1444">
        <w:rPr>
          <w:rFonts w:cs="NexusSansOT"/>
        </w:rPr>
        <w:t xml:space="preserve">Will half (harmless); see text; </w:t>
      </w:r>
      <w:r w:rsidRPr="001C1444">
        <w:rPr>
          <w:rFonts w:cs="NexusSansOT"/>
          <w:b/>
          <w:bCs/>
        </w:rPr>
        <w:t xml:space="preserve">Spell Resistance </w:t>
      </w:r>
      <w:r w:rsidRPr="001C1444">
        <w:rPr>
          <w:rFonts w:cs="NexusSansOT"/>
        </w:rPr>
        <w:t>yes</w:t>
      </w:r>
      <w:r>
        <w:rPr>
          <w:rFonts w:cs="NexusSansOT"/>
        </w:rPr>
        <w:t xml:space="preserve"> </w:t>
      </w:r>
      <w:r w:rsidRPr="001C1444">
        <w:rPr>
          <w:rFonts w:cs="NexusSansOT"/>
        </w:rPr>
        <w:t>(harmless); see text</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rPr>
        <w:t>When laying your hand upon a living creature, you channel</w:t>
      </w:r>
      <w:r>
        <w:rPr>
          <w:rFonts w:cs="NexusSansOT"/>
        </w:rPr>
        <w:t xml:space="preserve"> positive energy that cures 2</w:t>
      </w:r>
      <w:r w:rsidRPr="001C1444">
        <w:rPr>
          <w:rFonts w:cs="NexusSansOT"/>
        </w:rPr>
        <w:t>d8 points of damage + 1 point per</w:t>
      </w:r>
      <w:r>
        <w:rPr>
          <w:rFonts w:cs="NexusSansOT"/>
        </w:rPr>
        <w:t xml:space="preserve"> caster level (maximum +10</w:t>
      </w:r>
      <w:r w:rsidRPr="001C1444">
        <w:rPr>
          <w:rFonts w:cs="NexusSansOT"/>
        </w:rPr>
        <w:t>). Since undead are powered by negative</w:t>
      </w:r>
      <w:r>
        <w:rPr>
          <w:rFonts w:cs="NexusSansOT"/>
        </w:rPr>
        <w:t xml:space="preserve"> </w:t>
      </w:r>
      <w:r w:rsidRPr="001C1444">
        <w:rPr>
          <w:rFonts w:cs="NexusSansOT"/>
        </w:rPr>
        <w:t>energy, this spell deals damage to them instead of curing their</w:t>
      </w:r>
      <w:r>
        <w:rPr>
          <w:rFonts w:cs="NexusSansOT"/>
        </w:rPr>
        <w:t xml:space="preserve"> </w:t>
      </w:r>
      <w:r w:rsidRPr="001C1444">
        <w:rPr>
          <w:rFonts w:cs="NexusSansOT"/>
        </w:rPr>
        <w:t>wounds. An undead creature can apply spell resistance, and can</w:t>
      </w:r>
      <w:r>
        <w:rPr>
          <w:rFonts w:cs="NexusSansOT"/>
        </w:rPr>
        <w:t xml:space="preserve"> </w:t>
      </w:r>
      <w:r w:rsidRPr="001C1444">
        <w:rPr>
          <w:rFonts w:cs="NexusSansOT"/>
        </w:rPr>
        <w:t>attempt a Will save to take half damage.</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1C1444"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t>
      </w:r>
      <w:r>
        <w:rPr>
          <w:rFonts w:cs="NexusSansOT"/>
        </w:rPr>
        <w:t>Wand</w:t>
      </w:r>
      <w:r w:rsidRPr="0063031E">
        <w:rPr>
          <w:rFonts w:cs="NexusSansOT"/>
        </w:rPr>
        <w:t xml:space="preserve">, </w:t>
      </w:r>
      <w:r>
        <w:rPr>
          <w:rFonts w:cs="NexusSansOT-Italic"/>
          <w:i/>
          <w:iCs/>
        </w:rPr>
        <w:t>stone call</w:t>
      </w:r>
      <w:r w:rsidRPr="0063031E">
        <w:rPr>
          <w:rFonts w:cs="NexusSansOT-Italic"/>
          <w:i/>
          <w:iCs/>
        </w:rPr>
        <w:t xml:space="preserve">; </w:t>
      </w:r>
      <w:r w:rsidRPr="0063031E">
        <w:rPr>
          <w:rFonts w:cs="NexusSansOT-Bold"/>
          <w:b/>
          <w:bCs/>
        </w:rPr>
        <w:t xml:space="preserve">Cost </w:t>
      </w:r>
      <w:r>
        <w:rPr>
          <w:rFonts w:cs="NexusSansOT"/>
        </w:rPr>
        <w:t>270</w:t>
      </w:r>
      <w:r w:rsidRPr="0063031E">
        <w:rPr>
          <w:rFonts w:cs="NexusSansOT"/>
        </w:rPr>
        <w:t xml:space="preserve"> gp</w:t>
      </w:r>
    </w:p>
    <w:p w:rsidR="001C1444" w:rsidRDefault="001C1444">
      <w:pPr>
        <w:spacing w:after="160" w:line="259" w:lineRule="auto"/>
        <w:rPr>
          <w:rFonts w:cs="NexusSansOT-Bold"/>
          <w:b/>
          <w:bCs/>
        </w:rPr>
      </w:pPr>
      <w:r>
        <w:rPr>
          <w:rFonts w:cs="NexusSansOT-Bold"/>
          <w:b/>
          <w:bCs/>
        </w:rPr>
        <w:br w:type="page"/>
      </w:r>
    </w:p>
    <w:p w:rsidR="001C1444" w:rsidRPr="0063031E" w:rsidRDefault="001C1444" w:rsidP="001C1444">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lastRenderedPageBreak/>
        <w:t>WAND OF CURE MODERATE WOUNDS (25 charges)</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faint conjuration</w:t>
      </w:r>
      <w:r w:rsidRPr="0063031E">
        <w:rPr>
          <w:rFonts w:cs="NexusSansOT"/>
        </w:rPr>
        <w:t xml:space="preserve">; </w:t>
      </w:r>
      <w:r w:rsidRPr="0063031E">
        <w:rPr>
          <w:rFonts w:cs="NexusSansOT-Bold"/>
          <w:b/>
          <w:bCs/>
        </w:rPr>
        <w:t xml:space="preserve">CL </w:t>
      </w:r>
      <w:r>
        <w:rPr>
          <w:rFonts w:cs="NexusSansOT"/>
        </w:rPr>
        <w:t>3</w:t>
      </w:r>
      <w:r>
        <w:rPr>
          <w:rFonts w:cs="NexusSansOT"/>
          <w:vertAlign w:val="superscript"/>
        </w:rPr>
        <w:t>rd</w:t>
      </w:r>
      <w:r>
        <w:rPr>
          <w:rFonts w:cs="NexusSansOT"/>
        </w:rPr>
        <w:t xml:space="preserve">; </w:t>
      </w:r>
      <w:r w:rsidRPr="005C7C62">
        <w:rPr>
          <w:rFonts w:cs="NexusSansOT"/>
          <w:b/>
        </w:rPr>
        <w:t>Identify</w:t>
      </w:r>
      <w:r>
        <w:rPr>
          <w:rFonts w:cs="NexusSansOT"/>
        </w:rPr>
        <w:t xml:space="preserve"> DC 18</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Slot </w:t>
      </w:r>
      <w:r w:rsidRPr="0063031E">
        <w:rPr>
          <w:rFonts w:cs="NexusSansOT"/>
        </w:rPr>
        <w:t xml:space="preserve">—; </w:t>
      </w:r>
      <w:r w:rsidRPr="0063031E">
        <w:rPr>
          <w:rFonts w:cs="NexusSansOT-Bold"/>
          <w:b/>
          <w:bCs/>
        </w:rPr>
        <w:t xml:space="preserve">Price </w:t>
      </w:r>
      <w:r>
        <w:rPr>
          <w:rFonts w:cs="NexusSansOT"/>
        </w:rPr>
        <w:t>2250</w:t>
      </w:r>
      <w:r w:rsidRPr="0063031E">
        <w:rPr>
          <w:rFonts w:cs="NexusSansOT"/>
        </w:rPr>
        <w:t xml:space="preserve"> gp; </w:t>
      </w:r>
      <w:r w:rsidRPr="0063031E">
        <w:rPr>
          <w:rFonts w:cs="NexusSansOT-Bold"/>
          <w:b/>
          <w:bCs/>
        </w:rPr>
        <w:t xml:space="preserve">Weight </w:t>
      </w:r>
      <w:r w:rsidRPr="0063031E">
        <w:rPr>
          <w:rFonts w:cs="NexusSansOT"/>
        </w:rPr>
        <w:t>—</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Casting Time </w:t>
      </w:r>
      <w:r w:rsidRPr="001C1444">
        <w:rPr>
          <w:rFonts w:cs="NexusSansOT"/>
        </w:rPr>
        <w:t>1 standard action</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Components </w:t>
      </w:r>
      <w:r w:rsidRPr="001C1444">
        <w:rPr>
          <w:rFonts w:cs="NexusSansOT"/>
        </w:rPr>
        <w:t>V, S</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Range </w:t>
      </w:r>
      <w:r w:rsidRPr="001C1444">
        <w:rPr>
          <w:rFonts w:cs="NexusSansOT"/>
        </w:rPr>
        <w:t>touch</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Target </w:t>
      </w:r>
      <w:r w:rsidRPr="001C1444">
        <w:rPr>
          <w:rFonts w:cs="NexusSansOT"/>
        </w:rPr>
        <w:t>creature touched</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Duration </w:t>
      </w:r>
      <w:r w:rsidRPr="001C1444">
        <w:rPr>
          <w:rFonts w:cs="NexusSansOT"/>
        </w:rPr>
        <w:t>instantaneous</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Saving Throw </w:t>
      </w:r>
      <w:r w:rsidRPr="001C1444">
        <w:rPr>
          <w:rFonts w:cs="NexusSansOT"/>
        </w:rPr>
        <w:t xml:space="preserve">Will half (harmless); see text; </w:t>
      </w:r>
      <w:r w:rsidRPr="001C1444">
        <w:rPr>
          <w:rFonts w:cs="NexusSansOT"/>
          <w:b/>
          <w:bCs/>
        </w:rPr>
        <w:t xml:space="preserve">Spell Resistance </w:t>
      </w:r>
      <w:r w:rsidRPr="001C1444">
        <w:rPr>
          <w:rFonts w:cs="NexusSansOT"/>
        </w:rPr>
        <w:t>yes</w:t>
      </w:r>
      <w:r>
        <w:rPr>
          <w:rFonts w:cs="NexusSansOT"/>
        </w:rPr>
        <w:t xml:space="preserve"> </w:t>
      </w:r>
      <w:r w:rsidRPr="001C1444">
        <w:rPr>
          <w:rFonts w:cs="NexusSansOT"/>
        </w:rPr>
        <w:t>(harmless); see text</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rPr>
        <w:t>When laying your hand upon a living creature, you channel</w:t>
      </w:r>
      <w:r>
        <w:rPr>
          <w:rFonts w:cs="NexusSansOT"/>
        </w:rPr>
        <w:t xml:space="preserve"> positive energy that cures 2</w:t>
      </w:r>
      <w:r w:rsidRPr="001C1444">
        <w:rPr>
          <w:rFonts w:cs="NexusSansOT"/>
        </w:rPr>
        <w:t>d8 points of damage + 1 point per</w:t>
      </w:r>
      <w:r>
        <w:rPr>
          <w:rFonts w:cs="NexusSansOT"/>
        </w:rPr>
        <w:t xml:space="preserve"> caster level (maximum +10</w:t>
      </w:r>
      <w:r w:rsidRPr="001C1444">
        <w:rPr>
          <w:rFonts w:cs="NexusSansOT"/>
        </w:rPr>
        <w:t>). Since undead are powered by negative</w:t>
      </w:r>
      <w:r>
        <w:rPr>
          <w:rFonts w:cs="NexusSansOT"/>
        </w:rPr>
        <w:t xml:space="preserve"> </w:t>
      </w:r>
      <w:r w:rsidRPr="001C1444">
        <w:rPr>
          <w:rFonts w:cs="NexusSansOT"/>
        </w:rPr>
        <w:t>energy, this spell deals damage to them instead of curing their</w:t>
      </w:r>
      <w:r>
        <w:rPr>
          <w:rFonts w:cs="NexusSansOT"/>
        </w:rPr>
        <w:t xml:space="preserve"> </w:t>
      </w:r>
      <w:r w:rsidRPr="001C1444">
        <w:rPr>
          <w:rFonts w:cs="NexusSansOT"/>
        </w:rPr>
        <w:t>wounds. An undead creature can apply spell resistance, and can</w:t>
      </w:r>
      <w:r>
        <w:rPr>
          <w:rFonts w:cs="NexusSansOT"/>
        </w:rPr>
        <w:t xml:space="preserve"> </w:t>
      </w:r>
      <w:r w:rsidRPr="001C1444">
        <w:rPr>
          <w:rFonts w:cs="NexusSansOT"/>
        </w:rPr>
        <w:t>attempt a Will save to take half damage.</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1C1444"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t>
      </w:r>
      <w:r>
        <w:rPr>
          <w:rFonts w:cs="NexusSansOT"/>
        </w:rPr>
        <w:t>Wand</w:t>
      </w:r>
      <w:r w:rsidRPr="0063031E">
        <w:rPr>
          <w:rFonts w:cs="NexusSansOT"/>
        </w:rPr>
        <w:t xml:space="preserve">, </w:t>
      </w:r>
      <w:r>
        <w:rPr>
          <w:rFonts w:cs="NexusSansOT-Italic"/>
          <w:i/>
          <w:iCs/>
        </w:rPr>
        <w:t>stone call</w:t>
      </w:r>
      <w:r w:rsidRPr="0063031E">
        <w:rPr>
          <w:rFonts w:cs="NexusSansOT-Italic"/>
          <w:i/>
          <w:iCs/>
        </w:rPr>
        <w:t xml:space="preserve">; </w:t>
      </w:r>
      <w:r w:rsidRPr="0063031E">
        <w:rPr>
          <w:rFonts w:cs="NexusSansOT-Bold"/>
          <w:b/>
          <w:bCs/>
        </w:rPr>
        <w:t xml:space="preserve">Cost </w:t>
      </w:r>
      <w:r>
        <w:rPr>
          <w:rFonts w:cs="NexusSansOT"/>
        </w:rPr>
        <w:t>270</w:t>
      </w:r>
      <w:r w:rsidRPr="0063031E">
        <w:rPr>
          <w:rFonts w:cs="NexusSansOT"/>
        </w:rPr>
        <w:t xml:space="preserve"> gp</w:t>
      </w:r>
    </w:p>
    <w:p w:rsidR="001C1444" w:rsidRDefault="001C1444" w:rsidP="001C1444">
      <w:pPr>
        <w:autoSpaceDE w:val="0"/>
        <w:autoSpaceDN w:val="0"/>
        <w:adjustRightInd w:val="0"/>
        <w:spacing w:after="0" w:line="240" w:lineRule="auto"/>
        <w:ind w:left="180" w:hanging="180"/>
        <w:rPr>
          <w:rFonts w:cs="NexusSansOT"/>
        </w:rPr>
      </w:pPr>
    </w:p>
    <w:p w:rsidR="001C1444" w:rsidRPr="0063031E" w:rsidRDefault="001C1444" w:rsidP="001C1444">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PRIMAL ELEMENTAL GEM (WATER)</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moderate conjuration</w:t>
      </w:r>
      <w:r w:rsidRPr="0063031E">
        <w:rPr>
          <w:rFonts w:cs="NexusSansOT"/>
        </w:rPr>
        <w:t xml:space="preserve">; </w:t>
      </w:r>
      <w:r w:rsidRPr="0063031E">
        <w:rPr>
          <w:rFonts w:cs="NexusSansOT-Bold"/>
          <w:b/>
          <w:bCs/>
        </w:rPr>
        <w:t xml:space="preserve">CL </w:t>
      </w:r>
      <w:r>
        <w:rPr>
          <w:rFonts w:cs="NexusSansOT"/>
        </w:rPr>
        <w:t>11</w:t>
      </w:r>
      <w:r w:rsidRPr="005C7C62">
        <w:rPr>
          <w:rFonts w:cs="NexusSansOT"/>
          <w:vertAlign w:val="superscript"/>
        </w:rPr>
        <w:t>th</w:t>
      </w:r>
      <w:r>
        <w:rPr>
          <w:rFonts w:cs="NexusSansOT"/>
        </w:rPr>
        <w:t xml:space="preserve">; </w:t>
      </w:r>
      <w:r w:rsidRPr="005C7C62">
        <w:rPr>
          <w:rFonts w:cs="NexusSansOT"/>
          <w:b/>
        </w:rPr>
        <w:t>Identify</w:t>
      </w:r>
      <w:r>
        <w:rPr>
          <w:rFonts w:cs="NexusSansOT"/>
        </w:rPr>
        <w:t xml:space="preserve"> DC 31</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Slot </w:t>
      </w:r>
      <w:r w:rsidRPr="0063031E">
        <w:rPr>
          <w:rFonts w:cs="NexusSansOT"/>
        </w:rPr>
        <w:t xml:space="preserve">—; </w:t>
      </w:r>
      <w:r w:rsidRPr="0063031E">
        <w:rPr>
          <w:rFonts w:cs="NexusSansOT-Bold"/>
          <w:b/>
          <w:bCs/>
        </w:rPr>
        <w:t xml:space="preserve">Price </w:t>
      </w:r>
      <w:r>
        <w:rPr>
          <w:rFonts w:cs="NexusSansOT"/>
        </w:rPr>
        <w:t>3,3</w:t>
      </w:r>
      <w:r w:rsidRPr="0063031E">
        <w:rPr>
          <w:rFonts w:cs="NexusSansOT"/>
        </w:rPr>
        <w:t xml:space="preserve">00 gp; </w:t>
      </w:r>
      <w:r w:rsidRPr="0063031E">
        <w:rPr>
          <w:rFonts w:cs="NexusSansOT-Bold"/>
          <w:b/>
          <w:bCs/>
        </w:rPr>
        <w:t xml:space="preserve">Weight </w:t>
      </w:r>
      <w:r w:rsidRPr="0063031E">
        <w:rPr>
          <w:rFonts w:cs="NexusSansOT"/>
        </w:rPr>
        <w:t>—</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rPr>
        <w:t>An elemental gem comes in one of four different varieties. Each</w:t>
      </w:r>
      <w:r>
        <w:rPr>
          <w:rFonts w:cs="NexusSansOT"/>
        </w:rPr>
        <w:t xml:space="preserve"> </w:t>
      </w:r>
      <w:r w:rsidRPr="001C1444">
        <w:rPr>
          <w:rFonts w:cs="NexusSansOT"/>
        </w:rPr>
        <w:t>contains a conjuration spell attuned to a specific elemental plane</w:t>
      </w:r>
      <w:r>
        <w:rPr>
          <w:rFonts w:cs="NexusSansOT"/>
        </w:rPr>
        <w:t xml:space="preserve"> </w:t>
      </w:r>
      <w:r w:rsidRPr="001C1444">
        <w:rPr>
          <w:rFonts w:cs="NexusSansOT"/>
        </w:rPr>
        <w:t>(Air, Earth, Fire, or Water).</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rPr>
        <w:t>When the gem is crushed, smashed, or broken (a standard</w:t>
      </w:r>
      <w:r>
        <w:rPr>
          <w:rFonts w:cs="NexusSansOT"/>
        </w:rPr>
        <w:t xml:space="preserve"> </w:t>
      </w:r>
      <w:r w:rsidRPr="001C1444">
        <w:rPr>
          <w:rFonts w:cs="NexusSansOT"/>
        </w:rPr>
        <w:t xml:space="preserve">action), a </w:t>
      </w:r>
      <w:r>
        <w:rPr>
          <w:rFonts w:cs="NexusSansOT"/>
        </w:rPr>
        <w:t>Huge</w:t>
      </w:r>
      <w:r w:rsidRPr="001C1444">
        <w:rPr>
          <w:rFonts w:cs="NexusSansOT"/>
        </w:rPr>
        <w:t xml:space="preserve"> elemental appears as if summoned by a </w:t>
      </w:r>
      <w:r w:rsidRPr="001C1444">
        <w:rPr>
          <w:rFonts w:cs="NexusSansOT"/>
          <w:i/>
          <w:iCs/>
        </w:rPr>
        <w:t>summon</w:t>
      </w:r>
      <w:r>
        <w:rPr>
          <w:rFonts w:cs="NexusSansOT"/>
          <w:i/>
          <w:iCs/>
        </w:rPr>
        <w:t xml:space="preserve"> </w:t>
      </w:r>
      <w:r w:rsidRPr="001C1444">
        <w:rPr>
          <w:rFonts w:cs="NexusSansOT"/>
          <w:i/>
          <w:iCs/>
        </w:rPr>
        <w:t xml:space="preserve">nature’s ally </w:t>
      </w:r>
      <w:r w:rsidRPr="001C1444">
        <w:rPr>
          <w:rFonts w:cs="NexusSansOT"/>
        </w:rPr>
        <w:t>spell. The elemental is under the control of the</w:t>
      </w:r>
      <w:r>
        <w:rPr>
          <w:rFonts w:cs="NexusSansOT"/>
        </w:rPr>
        <w:t xml:space="preserve"> </w:t>
      </w:r>
      <w:r w:rsidRPr="001C1444">
        <w:rPr>
          <w:rFonts w:cs="NexusSansOT"/>
        </w:rPr>
        <w:t>creature that broke the gem.</w:t>
      </w:r>
    </w:p>
    <w:p w:rsidR="001C1444" w:rsidRPr="0063031E" w:rsidRDefault="001C1444" w:rsidP="001C1444">
      <w:pPr>
        <w:autoSpaceDE w:val="0"/>
        <w:autoSpaceDN w:val="0"/>
        <w:adjustRightInd w:val="0"/>
        <w:spacing w:after="0" w:line="240" w:lineRule="auto"/>
        <w:ind w:left="180" w:hanging="180"/>
        <w:rPr>
          <w:rFonts w:cs="NexusSansOT"/>
        </w:rPr>
      </w:pPr>
      <w:r w:rsidRPr="001C1444">
        <w:rPr>
          <w:rFonts w:cs="NexusSansOT"/>
        </w:rPr>
        <w:t>The coloration of the gem varies with the type of elemental it</w:t>
      </w:r>
      <w:r>
        <w:rPr>
          <w:rFonts w:cs="NexusSansOT"/>
        </w:rPr>
        <w:t xml:space="preserve"> </w:t>
      </w:r>
      <w:r w:rsidRPr="001C1444">
        <w:rPr>
          <w:rFonts w:cs="NexusSansOT"/>
        </w:rPr>
        <w:t>summons. Air elemental gems are</w:t>
      </w:r>
      <w:r>
        <w:rPr>
          <w:rFonts w:cs="NexusSansOT"/>
        </w:rPr>
        <w:t xml:space="preserve"> </w:t>
      </w:r>
      <w:r w:rsidRPr="001C1444">
        <w:rPr>
          <w:rFonts w:cs="NexusSansOT"/>
        </w:rPr>
        <w:t>transparent, earth elemental</w:t>
      </w:r>
      <w:r>
        <w:rPr>
          <w:rFonts w:cs="NexusSansOT"/>
        </w:rPr>
        <w:t xml:space="preserve"> </w:t>
      </w:r>
      <w:r w:rsidRPr="001C1444">
        <w:rPr>
          <w:rFonts w:cs="NexusSansOT"/>
        </w:rPr>
        <w:t>gems are light brown, fire elemental gems are reddish orange, and</w:t>
      </w:r>
      <w:r>
        <w:rPr>
          <w:rFonts w:cs="NexusSansOT"/>
        </w:rPr>
        <w:t xml:space="preserve"> </w:t>
      </w:r>
      <w:r w:rsidRPr="001C1444">
        <w:rPr>
          <w:rFonts w:cs="NexusSansOT"/>
        </w:rPr>
        <w:t>water elemental gems are blue-green.</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1C1444"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Wondrous Item, </w:t>
      </w:r>
      <w:r>
        <w:rPr>
          <w:rFonts w:cs="NexusSansOT-Italic"/>
          <w:i/>
          <w:iCs/>
        </w:rPr>
        <w:t>summon monster VI</w:t>
      </w:r>
      <w:r w:rsidRPr="001C1444">
        <w:rPr>
          <w:rFonts w:cs="NexusSansOT-Italic"/>
          <w:iCs/>
        </w:rPr>
        <w:t xml:space="preserve"> or </w:t>
      </w:r>
      <w:r>
        <w:rPr>
          <w:rFonts w:cs="NexusSansOT-Italic"/>
          <w:i/>
          <w:iCs/>
        </w:rPr>
        <w:t>summon nature’s ally VI</w:t>
      </w:r>
      <w:r w:rsidRPr="0063031E">
        <w:rPr>
          <w:rFonts w:cs="NexusSansOT-Italic"/>
          <w:i/>
          <w:iCs/>
        </w:rPr>
        <w:t xml:space="preserve">; </w:t>
      </w:r>
      <w:r w:rsidRPr="0063031E">
        <w:rPr>
          <w:rFonts w:cs="NexusSansOT-Bold"/>
          <w:b/>
          <w:bCs/>
        </w:rPr>
        <w:t xml:space="preserve">Cost </w:t>
      </w:r>
      <w:r>
        <w:rPr>
          <w:rFonts w:cs="NexusSansOT"/>
        </w:rPr>
        <w:t>1,650</w:t>
      </w:r>
      <w:r w:rsidRPr="0063031E">
        <w:rPr>
          <w:rFonts w:cs="NexusSansOT"/>
        </w:rPr>
        <w:t xml:space="preserve"> gp</w:t>
      </w:r>
    </w:p>
    <w:p w:rsidR="001C1444" w:rsidRDefault="001C1444" w:rsidP="001C1444">
      <w:pPr>
        <w:autoSpaceDE w:val="0"/>
        <w:autoSpaceDN w:val="0"/>
        <w:adjustRightInd w:val="0"/>
        <w:spacing w:after="0" w:line="240" w:lineRule="auto"/>
        <w:ind w:left="180" w:hanging="180"/>
        <w:rPr>
          <w:rFonts w:cs="NexusSansOT"/>
        </w:rPr>
      </w:pPr>
    </w:p>
    <w:p w:rsidR="001C1444" w:rsidRPr="0063031E" w:rsidRDefault="001C1444" w:rsidP="001C1444">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PRIMAL ELEMENTAL GEM (WATER)</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Aura </w:t>
      </w:r>
      <w:r>
        <w:rPr>
          <w:rFonts w:cs="NexusSansOT"/>
        </w:rPr>
        <w:t>moderate conjuration</w:t>
      </w:r>
      <w:r w:rsidRPr="0063031E">
        <w:rPr>
          <w:rFonts w:cs="NexusSansOT"/>
        </w:rPr>
        <w:t xml:space="preserve">; </w:t>
      </w:r>
      <w:r w:rsidRPr="0063031E">
        <w:rPr>
          <w:rFonts w:cs="NexusSansOT-Bold"/>
          <w:b/>
          <w:bCs/>
        </w:rPr>
        <w:t xml:space="preserve">CL </w:t>
      </w:r>
      <w:r>
        <w:rPr>
          <w:rFonts w:cs="NexusSansOT"/>
        </w:rPr>
        <w:t>11</w:t>
      </w:r>
      <w:r w:rsidRPr="005C7C62">
        <w:rPr>
          <w:rFonts w:cs="NexusSansOT"/>
          <w:vertAlign w:val="superscript"/>
        </w:rPr>
        <w:t>th</w:t>
      </w:r>
      <w:r>
        <w:rPr>
          <w:rFonts w:cs="NexusSansOT"/>
        </w:rPr>
        <w:t xml:space="preserve">; </w:t>
      </w:r>
      <w:r w:rsidRPr="005C7C62">
        <w:rPr>
          <w:rFonts w:cs="NexusSansOT"/>
          <w:b/>
        </w:rPr>
        <w:t>Identify</w:t>
      </w:r>
      <w:r>
        <w:rPr>
          <w:rFonts w:cs="NexusSansOT"/>
        </w:rPr>
        <w:t xml:space="preserve"> DC 31</w:t>
      </w:r>
    </w:p>
    <w:p w:rsidR="001C1444" w:rsidRPr="0063031E"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Slot </w:t>
      </w:r>
      <w:r w:rsidRPr="0063031E">
        <w:rPr>
          <w:rFonts w:cs="NexusSansOT"/>
        </w:rPr>
        <w:t xml:space="preserve">—; </w:t>
      </w:r>
      <w:r w:rsidRPr="0063031E">
        <w:rPr>
          <w:rFonts w:cs="NexusSansOT-Bold"/>
          <w:b/>
          <w:bCs/>
        </w:rPr>
        <w:t xml:space="preserve">Price </w:t>
      </w:r>
      <w:r>
        <w:rPr>
          <w:rFonts w:cs="NexusSansOT"/>
        </w:rPr>
        <w:t>3,3</w:t>
      </w:r>
      <w:r w:rsidRPr="0063031E">
        <w:rPr>
          <w:rFonts w:cs="NexusSansOT"/>
        </w:rPr>
        <w:t xml:space="preserve">00 gp; </w:t>
      </w:r>
      <w:r w:rsidRPr="0063031E">
        <w:rPr>
          <w:rFonts w:cs="NexusSansOT-Bold"/>
          <w:b/>
          <w:bCs/>
        </w:rPr>
        <w:t xml:space="preserve">Weight </w:t>
      </w:r>
      <w:r w:rsidRPr="0063031E">
        <w:rPr>
          <w:rFonts w:cs="NexusSansOT"/>
        </w:rPr>
        <w:t>—</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DESCRIPTION</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rPr>
        <w:t>An elemental gem comes in one of four different varieties. Each</w:t>
      </w:r>
      <w:r>
        <w:rPr>
          <w:rFonts w:cs="NexusSansOT"/>
        </w:rPr>
        <w:t xml:space="preserve"> </w:t>
      </w:r>
      <w:r w:rsidRPr="001C1444">
        <w:rPr>
          <w:rFonts w:cs="NexusSansOT"/>
        </w:rPr>
        <w:t>contains a conjuration spell attuned to a specific elemental plane</w:t>
      </w:r>
      <w:r>
        <w:rPr>
          <w:rFonts w:cs="NexusSansOT"/>
        </w:rPr>
        <w:t xml:space="preserve"> </w:t>
      </w:r>
      <w:r w:rsidRPr="001C1444">
        <w:rPr>
          <w:rFonts w:cs="NexusSansOT"/>
        </w:rPr>
        <w:t>(Air, Earth, Fire, or Water).</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rPr>
        <w:t>When the gem is crushed, smashed, or broken (a standard</w:t>
      </w:r>
      <w:r>
        <w:rPr>
          <w:rFonts w:cs="NexusSansOT"/>
        </w:rPr>
        <w:t xml:space="preserve"> </w:t>
      </w:r>
      <w:r w:rsidRPr="001C1444">
        <w:rPr>
          <w:rFonts w:cs="NexusSansOT"/>
        </w:rPr>
        <w:t xml:space="preserve">action), a </w:t>
      </w:r>
      <w:r>
        <w:rPr>
          <w:rFonts w:cs="NexusSansOT"/>
        </w:rPr>
        <w:t>Huge</w:t>
      </w:r>
      <w:r w:rsidRPr="001C1444">
        <w:rPr>
          <w:rFonts w:cs="NexusSansOT"/>
        </w:rPr>
        <w:t xml:space="preserve"> elemental appears as if summoned by a </w:t>
      </w:r>
      <w:r w:rsidRPr="001C1444">
        <w:rPr>
          <w:rFonts w:cs="NexusSansOT"/>
          <w:i/>
          <w:iCs/>
        </w:rPr>
        <w:t>summon</w:t>
      </w:r>
      <w:r>
        <w:rPr>
          <w:rFonts w:cs="NexusSansOT"/>
          <w:i/>
          <w:iCs/>
        </w:rPr>
        <w:t xml:space="preserve"> </w:t>
      </w:r>
      <w:r w:rsidRPr="001C1444">
        <w:rPr>
          <w:rFonts w:cs="NexusSansOT"/>
          <w:i/>
          <w:iCs/>
        </w:rPr>
        <w:t xml:space="preserve">nature’s ally </w:t>
      </w:r>
      <w:r w:rsidRPr="001C1444">
        <w:rPr>
          <w:rFonts w:cs="NexusSansOT"/>
        </w:rPr>
        <w:t>spell. The elemental is under the control of the</w:t>
      </w:r>
      <w:r>
        <w:rPr>
          <w:rFonts w:cs="NexusSansOT"/>
        </w:rPr>
        <w:t xml:space="preserve"> </w:t>
      </w:r>
      <w:r w:rsidRPr="001C1444">
        <w:rPr>
          <w:rFonts w:cs="NexusSansOT"/>
        </w:rPr>
        <w:t>creature that broke the gem.</w:t>
      </w:r>
    </w:p>
    <w:p w:rsidR="001C1444" w:rsidRPr="0063031E" w:rsidRDefault="001C1444" w:rsidP="001C1444">
      <w:pPr>
        <w:autoSpaceDE w:val="0"/>
        <w:autoSpaceDN w:val="0"/>
        <w:adjustRightInd w:val="0"/>
        <w:spacing w:after="0" w:line="240" w:lineRule="auto"/>
        <w:ind w:left="180" w:hanging="180"/>
        <w:rPr>
          <w:rFonts w:cs="NexusSansOT"/>
        </w:rPr>
      </w:pPr>
      <w:r w:rsidRPr="001C1444">
        <w:rPr>
          <w:rFonts w:cs="NexusSansOT"/>
        </w:rPr>
        <w:t>The coloration of the gem varies with the type of elemental it</w:t>
      </w:r>
      <w:r>
        <w:rPr>
          <w:rFonts w:cs="NexusSansOT"/>
        </w:rPr>
        <w:t xml:space="preserve"> </w:t>
      </w:r>
      <w:r w:rsidRPr="001C1444">
        <w:rPr>
          <w:rFonts w:cs="NexusSansOT"/>
        </w:rPr>
        <w:t>summons. Air elemental gems are</w:t>
      </w:r>
      <w:r>
        <w:rPr>
          <w:rFonts w:cs="NexusSansOT"/>
        </w:rPr>
        <w:t xml:space="preserve"> </w:t>
      </w:r>
      <w:r w:rsidRPr="001C1444">
        <w:rPr>
          <w:rFonts w:cs="NexusSansOT"/>
        </w:rPr>
        <w:t>transparent, earth elemental</w:t>
      </w:r>
      <w:r>
        <w:rPr>
          <w:rFonts w:cs="NexusSansOT"/>
        </w:rPr>
        <w:t xml:space="preserve"> </w:t>
      </w:r>
      <w:r w:rsidRPr="001C1444">
        <w:rPr>
          <w:rFonts w:cs="NexusSansOT"/>
        </w:rPr>
        <w:t>gems are light brown, fire elemental gems are reddish orange, and</w:t>
      </w:r>
      <w:r>
        <w:rPr>
          <w:rFonts w:cs="NexusSansOT"/>
        </w:rPr>
        <w:t xml:space="preserve"> </w:t>
      </w:r>
      <w:r w:rsidRPr="001C1444">
        <w:rPr>
          <w:rFonts w:cs="NexusSansOT"/>
        </w:rPr>
        <w:t>water elemental gems are blue-green.</w:t>
      </w:r>
    </w:p>
    <w:p w:rsidR="001C1444" w:rsidRPr="0063031E"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63031E">
        <w:rPr>
          <w:rFonts w:cs="NexusSansOT-Bold"/>
          <w:b/>
          <w:bCs/>
        </w:rPr>
        <w:t>CONSTRUCTION</w:t>
      </w:r>
    </w:p>
    <w:p w:rsidR="001C1444" w:rsidRDefault="001C1444" w:rsidP="001C1444">
      <w:pPr>
        <w:autoSpaceDE w:val="0"/>
        <w:autoSpaceDN w:val="0"/>
        <w:adjustRightInd w:val="0"/>
        <w:spacing w:after="0" w:line="240" w:lineRule="auto"/>
        <w:ind w:left="180" w:hanging="180"/>
        <w:rPr>
          <w:rFonts w:cs="NexusSansOT"/>
        </w:rPr>
      </w:pPr>
      <w:r w:rsidRPr="0063031E">
        <w:rPr>
          <w:rFonts w:cs="NexusSansOT-Bold"/>
          <w:b/>
          <w:bCs/>
        </w:rPr>
        <w:t xml:space="preserve">Requirements </w:t>
      </w:r>
      <w:r w:rsidRPr="0063031E">
        <w:rPr>
          <w:rFonts w:cs="NexusSansOT"/>
        </w:rPr>
        <w:t xml:space="preserve">Craft Wondrous Item, </w:t>
      </w:r>
      <w:r>
        <w:rPr>
          <w:rFonts w:cs="NexusSansOT-Italic"/>
          <w:i/>
          <w:iCs/>
        </w:rPr>
        <w:t>summon monster VI</w:t>
      </w:r>
      <w:r w:rsidRPr="001C1444">
        <w:rPr>
          <w:rFonts w:cs="NexusSansOT-Italic"/>
          <w:iCs/>
        </w:rPr>
        <w:t xml:space="preserve"> or </w:t>
      </w:r>
      <w:r>
        <w:rPr>
          <w:rFonts w:cs="NexusSansOT-Italic"/>
          <w:i/>
          <w:iCs/>
        </w:rPr>
        <w:t>summon nature’s ally VI</w:t>
      </w:r>
      <w:r w:rsidRPr="0063031E">
        <w:rPr>
          <w:rFonts w:cs="NexusSansOT-Italic"/>
          <w:i/>
          <w:iCs/>
        </w:rPr>
        <w:t xml:space="preserve">; </w:t>
      </w:r>
      <w:r w:rsidRPr="0063031E">
        <w:rPr>
          <w:rFonts w:cs="NexusSansOT-Bold"/>
          <w:b/>
          <w:bCs/>
        </w:rPr>
        <w:t xml:space="preserve">Cost </w:t>
      </w:r>
      <w:r>
        <w:rPr>
          <w:rFonts w:cs="NexusSansOT"/>
        </w:rPr>
        <w:t>1,650</w:t>
      </w:r>
      <w:r w:rsidRPr="0063031E">
        <w:rPr>
          <w:rFonts w:cs="NexusSansOT"/>
        </w:rPr>
        <w:t xml:space="preserve"> gp</w:t>
      </w:r>
    </w:p>
    <w:p w:rsidR="001C1444" w:rsidRPr="001C1444" w:rsidRDefault="001C1444" w:rsidP="001C1444">
      <w:pPr>
        <w:shd w:val="clear" w:color="auto" w:fill="000000" w:themeFill="text1"/>
        <w:autoSpaceDE w:val="0"/>
        <w:autoSpaceDN w:val="0"/>
        <w:adjustRightInd w:val="0"/>
        <w:spacing w:after="0" w:line="240" w:lineRule="auto"/>
        <w:ind w:left="180" w:hanging="180"/>
        <w:rPr>
          <w:rFonts w:cs="NexusSansOT"/>
          <w:b/>
          <w:bCs/>
        </w:rPr>
      </w:pPr>
      <w:r w:rsidRPr="001C1444">
        <w:rPr>
          <w:rFonts w:cs="NexusSansOT"/>
          <w:b/>
          <w:bCs/>
        </w:rPr>
        <w:lastRenderedPageBreak/>
        <w:t xml:space="preserve">HUGE WATER ELEMENTAL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1C1444">
        <w:rPr>
          <w:rFonts w:cs="NexusSansOT"/>
          <w:b/>
          <w:bCs/>
        </w:rPr>
        <w:t>CR 7</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rPr>
        <w:t>N Huge outsider (elemental, extraplanar, water)</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Init </w:t>
      </w:r>
      <w:r w:rsidRPr="001C1444">
        <w:rPr>
          <w:rFonts w:cs="NexusSansOT"/>
        </w:rPr>
        <w:t xml:space="preserve">+4; </w:t>
      </w:r>
      <w:r w:rsidRPr="001C1444">
        <w:rPr>
          <w:rFonts w:cs="NexusSansOT"/>
          <w:b/>
          <w:bCs/>
        </w:rPr>
        <w:t xml:space="preserve">Senses </w:t>
      </w:r>
      <w:r w:rsidRPr="001C1444">
        <w:rPr>
          <w:rFonts w:cs="NexusSansOT"/>
        </w:rPr>
        <w:t>darkvision 60 ft.; Perception +13</w:t>
      </w:r>
    </w:p>
    <w:p w:rsidR="001C1444" w:rsidRPr="001C1444"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
          <w:b/>
          <w:bCs/>
        </w:rPr>
      </w:pPr>
      <w:r w:rsidRPr="001C1444">
        <w:rPr>
          <w:rFonts w:cs="NexusSansOT"/>
          <w:b/>
          <w:bCs/>
        </w:rPr>
        <w:t>DEFENSE</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AC </w:t>
      </w:r>
      <w:r w:rsidRPr="001C1444">
        <w:rPr>
          <w:rFonts w:cs="NexusSansOT"/>
        </w:rPr>
        <w:t>21, touch 13, flat-footed 16 (+4 Dex, +1 dodge, +8 natural,</w:t>
      </w:r>
      <w:r>
        <w:rPr>
          <w:rFonts w:cs="NexusSansOT"/>
        </w:rPr>
        <w:t xml:space="preserve"> </w:t>
      </w:r>
      <w:r w:rsidRPr="001C1444">
        <w:rPr>
          <w:rFonts w:cs="NexusSansOT"/>
        </w:rPr>
        <w:t>–2 size)</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hp </w:t>
      </w:r>
      <w:r w:rsidRPr="001C1444">
        <w:rPr>
          <w:rFonts w:cs="NexusSansOT"/>
        </w:rPr>
        <w:t>95 (10d10+40)</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Fort </w:t>
      </w:r>
      <w:r w:rsidRPr="001C1444">
        <w:rPr>
          <w:rFonts w:cs="NexusSansOT"/>
        </w:rPr>
        <w:t xml:space="preserve">+11, </w:t>
      </w:r>
      <w:r w:rsidRPr="001C1444">
        <w:rPr>
          <w:rFonts w:cs="NexusSansOT"/>
          <w:b/>
          <w:bCs/>
        </w:rPr>
        <w:t xml:space="preserve">Ref </w:t>
      </w:r>
      <w:r w:rsidRPr="001C1444">
        <w:rPr>
          <w:rFonts w:cs="NexusSansOT"/>
        </w:rPr>
        <w:t xml:space="preserve">+11, </w:t>
      </w:r>
      <w:r w:rsidRPr="001C1444">
        <w:rPr>
          <w:rFonts w:cs="NexusSansOT"/>
          <w:b/>
          <w:bCs/>
        </w:rPr>
        <w:t xml:space="preserve">Will </w:t>
      </w:r>
      <w:r w:rsidRPr="001C1444">
        <w:rPr>
          <w:rFonts w:cs="NexusSansOT"/>
        </w:rPr>
        <w:t>+3</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DR </w:t>
      </w:r>
      <w:r w:rsidRPr="001C1444">
        <w:rPr>
          <w:rFonts w:cs="NexusSansOT"/>
        </w:rPr>
        <w:t xml:space="preserve">5/—; </w:t>
      </w:r>
      <w:r w:rsidRPr="001C1444">
        <w:rPr>
          <w:rFonts w:cs="NexusSansOT"/>
          <w:b/>
          <w:bCs/>
        </w:rPr>
        <w:t xml:space="preserve">Immune </w:t>
      </w:r>
      <w:r w:rsidRPr="001C1444">
        <w:rPr>
          <w:rFonts w:cs="NexusSansOT"/>
        </w:rPr>
        <w:t>elemental traits</w:t>
      </w:r>
    </w:p>
    <w:p w:rsidR="001C1444" w:rsidRPr="001C1444"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
          <w:b/>
          <w:bCs/>
        </w:rPr>
      </w:pPr>
      <w:r w:rsidRPr="001C1444">
        <w:rPr>
          <w:rFonts w:cs="NexusSansOT"/>
          <w:b/>
          <w:bCs/>
        </w:rPr>
        <w:t>OFFENSE</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Speed </w:t>
      </w:r>
      <w:r w:rsidRPr="001C1444">
        <w:rPr>
          <w:rFonts w:cs="NexusSansOT"/>
        </w:rPr>
        <w:t>20 ft., swim 90 ft.</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Melee </w:t>
      </w:r>
      <w:r w:rsidRPr="001C1444">
        <w:rPr>
          <w:rFonts w:cs="NexusSansOT"/>
        </w:rPr>
        <w:t>2 slams +15 (2d6+7)</w:t>
      </w:r>
    </w:p>
    <w:p w:rsidR="001C1444" w:rsidRPr="001C1444" w:rsidRDefault="001C1444" w:rsidP="001C1444">
      <w:pPr>
        <w:autoSpaceDE w:val="0"/>
        <w:autoSpaceDN w:val="0"/>
        <w:adjustRightInd w:val="0"/>
        <w:spacing w:after="0" w:line="240" w:lineRule="auto"/>
        <w:ind w:left="360" w:hanging="180"/>
        <w:rPr>
          <w:rFonts w:cs="NexusSansOT"/>
        </w:rPr>
      </w:pPr>
      <w:r>
        <w:rPr>
          <w:rFonts w:cs="NexusSansOT"/>
          <w:b/>
          <w:bCs/>
        </w:rPr>
        <w:t xml:space="preserve">w/ Power Attack </w:t>
      </w:r>
      <w:r>
        <w:rPr>
          <w:rFonts w:cs="NexusSansOT"/>
        </w:rPr>
        <w:t>2 slams +12 (2d6+13</w:t>
      </w:r>
      <w:r w:rsidRPr="001C1444">
        <w:rPr>
          <w:rFonts w:cs="NexusSansOT"/>
        </w:rPr>
        <w:t>)</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Space </w:t>
      </w:r>
      <w:r w:rsidRPr="001C1444">
        <w:rPr>
          <w:rFonts w:cs="NexusSansOT"/>
        </w:rPr>
        <w:t xml:space="preserve">15 ft.; </w:t>
      </w:r>
      <w:r w:rsidRPr="001C1444">
        <w:rPr>
          <w:rFonts w:cs="NexusSansOT"/>
          <w:b/>
          <w:bCs/>
        </w:rPr>
        <w:t xml:space="preserve">Reach </w:t>
      </w:r>
      <w:r w:rsidRPr="001C1444">
        <w:rPr>
          <w:rFonts w:cs="NexusSansOT"/>
        </w:rPr>
        <w:t>15 ft.</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Special Attacks </w:t>
      </w:r>
      <w:r w:rsidRPr="001C1444">
        <w:rPr>
          <w:rFonts w:cs="NexusSansOT"/>
        </w:rPr>
        <w:t>drench, vortex (DC 22), water mastery</w:t>
      </w:r>
    </w:p>
    <w:p w:rsidR="001C1444" w:rsidRPr="001C1444"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
          <w:b/>
          <w:bCs/>
        </w:rPr>
      </w:pPr>
      <w:r w:rsidRPr="001C1444">
        <w:rPr>
          <w:rFonts w:cs="NexusSansOT"/>
          <w:b/>
          <w:bCs/>
        </w:rPr>
        <w:t>STATISTICS</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Str </w:t>
      </w:r>
      <w:r w:rsidRPr="001C1444">
        <w:rPr>
          <w:rFonts w:cs="NexusSansOT"/>
        </w:rPr>
        <w:t xml:space="preserve">24, </w:t>
      </w:r>
      <w:r w:rsidRPr="001C1444">
        <w:rPr>
          <w:rFonts w:cs="NexusSansOT"/>
          <w:b/>
          <w:bCs/>
        </w:rPr>
        <w:t xml:space="preserve">Dex </w:t>
      </w:r>
      <w:r w:rsidRPr="001C1444">
        <w:rPr>
          <w:rFonts w:cs="NexusSansOT"/>
        </w:rPr>
        <w:t xml:space="preserve">18, </w:t>
      </w:r>
      <w:r w:rsidRPr="001C1444">
        <w:rPr>
          <w:rFonts w:cs="NexusSansOT"/>
          <w:b/>
          <w:bCs/>
        </w:rPr>
        <w:t xml:space="preserve">Con </w:t>
      </w:r>
      <w:r w:rsidRPr="001C1444">
        <w:rPr>
          <w:rFonts w:cs="NexusSansOT"/>
        </w:rPr>
        <w:t xml:space="preserve">19, </w:t>
      </w:r>
      <w:r w:rsidRPr="001C1444">
        <w:rPr>
          <w:rFonts w:cs="NexusSansOT"/>
          <w:b/>
          <w:bCs/>
        </w:rPr>
        <w:t xml:space="preserve">Int </w:t>
      </w:r>
      <w:r w:rsidRPr="001C1444">
        <w:rPr>
          <w:rFonts w:cs="NexusSansOT"/>
        </w:rPr>
        <w:t xml:space="preserve">6, </w:t>
      </w:r>
      <w:r w:rsidRPr="001C1444">
        <w:rPr>
          <w:rFonts w:cs="NexusSansOT"/>
          <w:b/>
          <w:bCs/>
        </w:rPr>
        <w:t xml:space="preserve">Wis </w:t>
      </w:r>
      <w:r w:rsidRPr="001C1444">
        <w:rPr>
          <w:rFonts w:cs="NexusSansOT"/>
        </w:rPr>
        <w:t xml:space="preserve">11, </w:t>
      </w:r>
      <w:r w:rsidRPr="001C1444">
        <w:rPr>
          <w:rFonts w:cs="NexusSansOT"/>
          <w:b/>
          <w:bCs/>
        </w:rPr>
        <w:t xml:space="preserve">Cha </w:t>
      </w:r>
      <w:r w:rsidRPr="001C1444">
        <w:rPr>
          <w:rFonts w:cs="NexusSansOT"/>
        </w:rPr>
        <w:t>11</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Base Atk </w:t>
      </w:r>
      <w:r w:rsidRPr="001C1444">
        <w:rPr>
          <w:rFonts w:cs="NexusSansOT"/>
        </w:rPr>
        <w:t xml:space="preserve">+10; </w:t>
      </w:r>
      <w:r w:rsidRPr="001C1444">
        <w:rPr>
          <w:rFonts w:cs="NexusSansOT"/>
          <w:b/>
          <w:bCs/>
        </w:rPr>
        <w:t xml:space="preserve">CMB </w:t>
      </w:r>
      <w:r w:rsidRPr="001C1444">
        <w:rPr>
          <w:rFonts w:cs="NexusSansOT"/>
        </w:rPr>
        <w:t>+19</w:t>
      </w:r>
      <w:r>
        <w:rPr>
          <w:rFonts w:cs="NexusSansOT"/>
        </w:rPr>
        <w:t xml:space="preserve"> (+21 bull rush)</w:t>
      </w:r>
      <w:r w:rsidRPr="001C1444">
        <w:rPr>
          <w:rFonts w:cs="NexusSansOT"/>
        </w:rPr>
        <w:t xml:space="preserve">; </w:t>
      </w:r>
      <w:r w:rsidRPr="001C1444">
        <w:rPr>
          <w:rFonts w:cs="NexusSansOT"/>
          <w:b/>
          <w:bCs/>
        </w:rPr>
        <w:t xml:space="preserve">CMD </w:t>
      </w:r>
      <w:r w:rsidRPr="001C1444">
        <w:rPr>
          <w:rFonts w:cs="NexusSansOT"/>
        </w:rPr>
        <w:t>34</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Feats </w:t>
      </w:r>
      <w:r w:rsidRPr="001C1444">
        <w:rPr>
          <w:rFonts w:cs="NexusSansOT"/>
        </w:rPr>
        <w:t>Cleave, Dodge, Great Cleave, Improved Bull Rush,</w:t>
      </w:r>
      <w:r>
        <w:rPr>
          <w:rFonts w:cs="NexusSansOT"/>
        </w:rPr>
        <w:t xml:space="preserve"> </w:t>
      </w:r>
      <w:r w:rsidRPr="001C1444">
        <w:rPr>
          <w:rFonts w:cs="NexusSansOT"/>
        </w:rPr>
        <w:t>Power Attack</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Skills </w:t>
      </w:r>
      <w:r w:rsidRPr="001C1444">
        <w:rPr>
          <w:rFonts w:cs="NexusSansOT"/>
        </w:rPr>
        <w:t>Acrobatics +11, Escape Artist +15, Knowledge (planes) +7,</w:t>
      </w:r>
      <w:r>
        <w:rPr>
          <w:rFonts w:cs="NexusSansOT"/>
        </w:rPr>
        <w:t xml:space="preserve"> </w:t>
      </w:r>
      <w:r w:rsidRPr="001C1444">
        <w:rPr>
          <w:rFonts w:cs="NexusSansOT"/>
        </w:rPr>
        <w:t>Perception +13, Stealth +3, Swim +26</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Languages </w:t>
      </w:r>
      <w:r w:rsidRPr="001C1444">
        <w:rPr>
          <w:rFonts w:cs="NexusSansOT"/>
        </w:rPr>
        <w:t>Aquan</w:t>
      </w:r>
    </w:p>
    <w:p w:rsidR="001C1444" w:rsidRPr="001C1444" w:rsidRDefault="001C1444" w:rsidP="001C1444">
      <w:pPr>
        <w:pBdr>
          <w:top w:val="single" w:sz="4" w:space="1" w:color="auto"/>
          <w:bottom w:val="single" w:sz="4" w:space="1" w:color="auto"/>
        </w:pBdr>
        <w:autoSpaceDE w:val="0"/>
        <w:autoSpaceDN w:val="0"/>
        <w:adjustRightInd w:val="0"/>
        <w:spacing w:after="0" w:line="240" w:lineRule="auto"/>
        <w:ind w:left="180" w:hanging="180"/>
        <w:rPr>
          <w:rFonts w:cs="NexusSansOT"/>
          <w:b/>
          <w:bCs/>
        </w:rPr>
      </w:pPr>
      <w:r w:rsidRPr="001C1444">
        <w:rPr>
          <w:rFonts w:cs="NexusSansOT"/>
          <w:b/>
          <w:bCs/>
        </w:rPr>
        <w:t>SPECIAL ABILITIES</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Drench (Ex) </w:t>
      </w:r>
      <w:r w:rsidRPr="001C1444">
        <w:rPr>
          <w:rFonts w:cs="NexusSansOT"/>
        </w:rPr>
        <w:t>The elemental’s touch puts out nonmagical flames</w:t>
      </w:r>
      <w:r>
        <w:rPr>
          <w:rFonts w:cs="NexusSansOT"/>
        </w:rPr>
        <w:t xml:space="preserve"> </w:t>
      </w:r>
      <w:r w:rsidRPr="001C1444">
        <w:rPr>
          <w:rFonts w:cs="NexusSansOT"/>
        </w:rPr>
        <w:t>of Large size or smaller. The creature can dispel magical fire</w:t>
      </w:r>
      <w:r>
        <w:rPr>
          <w:rFonts w:cs="NexusSansOT"/>
        </w:rPr>
        <w:t xml:space="preserve"> </w:t>
      </w:r>
      <w:r w:rsidRPr="001C1444">
        <w:rPr>
          <w:rFonts w:cs="NexusSansOT"/>
        </w:rPr>
        <w:t xml:space="preserve">it touches as </w:t>
      </w:r>
      <w:r w:rsidRPr="001C1444">
        <w:rPr>
          <w:rFonts w:cs="NexusSansOT"/>
          <w:i/>
          <w:iCs/>
        </w:rPr>
        <w:t xml:space="preserve">dispel magic </w:t>
      </w:r>
      <w:r w:rsidRPr="001C1444">
        <w:rPr>
          <w:rFonts w:cs="NexusSansOT"/>
        </w:rPr>
        <w:t>(caster level equals elemental’s HD).</w:t>
      </w:r>
    </w:p>
    <w:p w:rsidR="001C1444" w:rsidRP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Vortex (Su) </w:t>
      </w:r>
      <w:r w:rsidRPr="001C1444">
        <w:rPr>
          <w:rFonts w:cs="NexusSansOT"/>
        </w:rPr>
        <w:t>A water elemental can create a whirlpool as a</w:t>
      </w:r>
      <w:r>
        <w:rPr>
          <w:rFonts w:cs="NexusSansOT"/>
        </w:rPr>
        <w:t xml:space="preserve"> </w:t>
      </w:r>
      <w:r w:rsidRPr="001C1444">
        <w:rPr>
          <w:rFonts w:cs="NexusSansOT"/>
        </w:rPr>
        <w:t>standard action, at will. This ability functions identically to</w:t>
      </w:r>
      <w:r>
        <w:rPr>
          <w:rFonts w:cs="NexusSansOT"/>
        </w:rPr>
        <w:t xml:space="preserve"> </w:t>
      </w:r>
      <w:r w:rsidRPr="001C1444">
        <w:rPr>
          <w:rFonts w:cs="NexusSansOT"/>
        </w:rPr>
        <w:t>the whirlwind special attack (see page 306), but can only</w:t>
      </w:r>
      <w:r>
        <w:rPr>
          <w:rFonts w:cs="NexusSansOT"/>
        </w:rPr>
        <w:t xml:space="preserve"> </w:t>
      </w:r>
      <w:r w:rsidRPr="001C1444">
        <w:rPr>
          <w:rFonts w:cs="NexusSansOT"/>
        </w:rPr>
        <w:t>form underwater and cannot leave the water.</w:t>
      </w:r>
    </w:p>
    <w:p w:rsidR="001C1444" w:rsidRDefault="001C1444" w:rsidP="001C1444">
      <w:pPr>
        <w:autoSpaceDE w:val="0"/>
        <w:autoSpaceDN w:val="0"/>
        <w:adjustRightInd w:val="0"/>
        <w:spacing w:after="0" w:line="240" w:lineRule="auto"/>
        <w:ind w:left="180" w:hanging="180"/>
        <w:rPr>
          <w:rFonts w:cs="NexusSansOT"/>
        </w:rPr>
      </w:pPr>
      <w:r w:rsidRPr="001C1444">
        <w:rPr>
          <w:rFonts w:cs="NexusSansOT"/>
          <w:b/>
          <w:bCs/>
        </w:rPr>
        <w:t xml:space="preserve">Water Mastery (Ex) </w:t>
      </w:r>
      <w:r w:rsidRPr="001C1444">
        <w:rPr>
          <w:rFonts w:cs="NexusSansOT"/>
        </w:rPr>
        <w:t>A water elemental gains a +1 bonus</w:t>
      </w:r>
      <w:r>
        <w:rPr>
          <w:rFonts w:cs="NexusSansOT"/>
        </w:rPr>
        <w:t xml:space="preserve"> </w:t>
      </w:r>
      <w:r w:rsidRPr="001C1444">
        <w:rPr>
          <w:rFonts w:cs="NexusSansOT"/>
        </w:rPr>
        <w:t>on attack and damage rolls if both it and its opponent</w:t>
      </w:r>
      <w:r>
        <w:rPr>
          <w:rFonts w:cs="NexusSansOT"/>
        </w:rPr>
        <w:t xml:space="preserve"> </w:t>
      </w:r>
      <w:r w:rsidRPr="001C1444">
        <w:rPr>
          <w:rFonts w:cs="NexusSansOT"/>
        </w:rPr>
        <w:t>are touching water. If the opponent or the elemental is</w:t>
      </w:r>
      <w:r>
        <w:rPr>
          <w:rFonts w:cs="NexusSansOT"/>
        </w:rPr>
        <w:t xml:space="preserve"> </w:t>
      </w:r>
      <w:r w:rsidRPr="001C1444">
        <w:rPr>
          <w:rFonts w:cs="NexusSansOT"/>
        </w:rPr>
        <w:t>touching the ground, the elemental takes a –4 penalty on</w:t>
      </w:r>
      <w:r>
        <w:rPr>
          <w:rFonts w:cs="NexusSansOT"/>
        </w:rPr>
        <w:t xml:space="preserve"> </w:t>
      </w:r>
      <w:r w:rsidRPr="001C1444">
        <w:rPr>
          <w:rFonts w:cs="NexusSansOT"/>
        </w:rPr>
        <w:t>attack and damage rolls. These modifiers apply to bull rush</w:t>
      </w:r>
      <w:r>
        <w:rPr>
          <w:rFonts w:cs="NexusSansOT"/>
        </w:rPr>
        <w:t xml:space="preserve"> </w:t>
      </w:r>
      <w:r w:rsidRPr="001C1444">
        <w:rPr>
          <w:rFonts w:cs="NexusSansOT"/>
        </w:rPr>
        <w:t>and overrun maneuvers, whether the elemental is initiating</w:t>
      </w:r>
      <w:r>
        <w:rPr>
          <w:rFonts w:cs="NexusSansOT"/>
        </w:rPr>
        <w:t xml:space="preserve"> </w:t>
      </w:r>
      <w:r w:rsidRPr="001C1444">
        <w:rPr>
          <w:rFonts w:cs="NexusSansOT"/>
        </w:rPr>
        <w:t>or resisting these kinds of attacks.</w:t>
      </w:r>
    </w:p>
    <w:p w:rsidR="00D87E4E" w:rsidRPr="001C1444" w:rsidRDefault="00D87E4E" w:rsidP="001C1444">
      <w:pPr>
        <w:spacing w:after="160" w:line="259" w:lineRule="auto"/>
        <w:rPr>
          <w:rFonts w:cs="NexusSansOT"/>
        </w:rPr>
      </w:pPr>
      <w:bookmarkStart w:id="0" w:name="_GoBack"/>
      <w:bookmarkEnd w:id="0"/>
    </w:p>
    <w:sectPr w:rsidR="00D87E4E" w:rsidRPr="001C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NexusSansOT">
    <w:altName w:val="NexusSansOT"/>
    <w:panose1 w:val="00000000000000000000"/>
    <w:charset w:val="00"/>
    <w:family w:val="swiss"/>
    <w:notTrueType/>
    <w:pitch w:val="default"/>
    <w:sig w:usb0="00000003" w:usb1="00000000" w:usb2="00000000" w:usb3="00000000" w:csb0="00000001" w:csb1="00000000"/>
  </w:font>
  <w:font w:name="NexusSansO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4E"/>
    <w:rsid w:val="001C1444"/>
    <w:rsid w:val="00D01187"/>
    <w:rsid w:val="00D87E4E"/>
    <w:rsid w:val="00F8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80BE2-98AF-4EB2-862C-D165F45B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E4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87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1139</Words>
  <Characters>5687</Characters>
  <Application>Microsoft Office Word</Application>
  <DocSecurity>0</DocSecurity>
  <Lines>149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McTeague</dc:creator>
  <cp:keywords/>
  <dc:description/>
  <cp:lastModifiedBy>James McTeague</cp:lastModifiedBy>
  <cp:revision>3</cp:revision>
  <dcterms:created xsi:type="dcterms:W3CDTF">2015-06-08T02:36:00Z</dcterms:created>
  <dcterms:modified xsi:type="dcterms:W3CDTF">2015-06-08T02:47:00Z</dcterms:modified>
</cp:coreProperties>
</file>