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3537E" w:rsidTr="0053537E">
        <w:trPr>
          <w:trHeight w:val="5040"/>
        </w:trPr>
        <w:tc>
          <w:tcPr>
            <w:tcW w:w="3600" w:type="dxa"/>
          </w:tcPr>
          <w:p w:rsidR="00997061" w:rsidRPr="001504C5" w:rsidRDefault="001504C5" w:rsidP="001504C5">
            <w:pPr>
              <w:shd w:val="clear" w:color="auto" w:fill="FBE4D5" w:themeFill="accent2" w:themeFillTint="33"/>
              <w:jc w:val="center"/>
              <w:rPr>
                <w:b/>
                <w:sz w:val="28"/>
                <w:szCs w:val="32"/>
              </w:rPr>
            </w:pPr>
            <w:r w:rsidRPr="001504C5">
              <w:rPr>
                <w:b/>
                <w:sz w:val="28"/>
                <w:szCs w:val="32"/>
              </w:rPr>
              <w:t>Assess the Damage – Easy</w:t>
            </w:r>
          </w:p>
          <w:p w:rsidR="001504C5" w:rsidRDefault="001504C5" w:rsidP="00997061">
            <w:pPr>
              <w:jc w:val="center"/>
              <w:rPr>
                <w:szCs w:val="32"/>
              </w:rPr>
            </w:pPr>
          </w:p>
          <w:p w:rsidR="001504C5" w:rsidRPr="001504C5" w:rsidRDefault="001504C5" w:rsidP="00997061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 notice that the largest holes in the tapestry appear around six of the regions that the Pathfinder agents have visited in the past few years.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FBE4D5" w:themeFill="accent2" w:themeFillTint="33"/>
              <w:jc w:val="center"/>
              <w:rPr>
                <w:b/>
                <w:sz w:val="28"/>
                <w:szCs w:val="32"/>
              </w:rPr>
            </w:pPr>
            <w:r w:rsidRPr="001504C5">
              <w:rPr>
                <w:b/>
                <w:sz w:val="28"/>
                <w:szCs w:val="32"/>
              </w:rPr>
              <w:t xml:space="preserve">Assess the Damage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7A5869" w:rsidRDefault="001504C5" w:rsidP="001504C5">
            <w:pPr>
              <w:jc w:val="center"/>
            </w:pPr>
            <w:r>
              <w:rPr>
                <w:szCs w:val="32"/>
              </w:rPr>
              <w:t>You notice that the tapestry is radiating warmth.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FBE4D5" w:themeFill="accent2" w:themeFillTint="33"/>
              <w:jc w:val="center"/>
              <w:rPr>
                <w:b/>
                <w:sz w:val="28"/>
                <w:szCs w:val="32"/>
              </w:rPr>
            </w:pPr>
            <w:r w:rsidRPr="001504C5">
              <w:rPr>
                <w:b/>
                <w:sz w:val="28"/>
                <w:szCs w:val="32"/>
              </w:rPr>
              <w:t xml:space="preserve">Assess the Damage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53537E" w:rsidRDefault="001504C5" w:rsidP="001504C5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 notice that, despite the tapestry’s warmth, there are spots around the largest tears that are as chill as a grave.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jc w:val="center"/>
            </w:pPr>
            <w:r>
              <w:rPr>
                <w:szCs w:val="32"/>
              </w:rPr>
              <w:t xml:space="preserve">Once during the adventure, when the group encounters one or more </w:t>
            </w:r>
            <w:r w:rsidRPr="001504C5">
              <w:rPr>
                <w:b/>
                <w:szCs w:val="32"/>
                <w:highlight w:val="yellow"/>
              </w:rPr>
              <w:t>undead</w:t>
            </w:r>
            <w:r>
              <w:rPr>
                <w:szCs w:val="32"/>
              </w:rPr>
              <w:t xml:space="preserve"> opponents, the group can activate this reward to grant the PCs a +4 bonus on their initiative checks for that encounter. </w:t>
            </w:r>
          </w:p>
        </w:tc>
      </w:tr>
      <w:tr w:rsidR="001504C5" w:rsidTr="00B76A48">
        <w:trPr>
          <w:trHeight w:val="5040"/>
        </w:trPr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E2EFD9" w:themeFill="accent6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Interrogate the Snakes</w:t>
            </w:r>
            <w:r w:rsidRPr="001504C5">
              <w:rPr>
                <w:b/>
                <w:sz w:val="28"/>
                <w:szCs w:val="32"/>
              </w:rPr>
              <w:t xml:space="preserve"> – Easy</w:t>
            </w: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Pr="001504C5" w:rsidRDefault="001504C5" w:rsidP="001504C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1504C5">
              <w:rPr>
                <w:szCs w:val="32"/>
              </w:rPr>
              <w:t xml:space="preserve"> believe the Consortium agents. The agents reveal that the </w:t>
            </w:r>
            <w:proofErr w:type="spellStart"/>
            <w:r w:rsidRPr="001504C5">
              <w:rPr>
                <w:szCs w:val="32"/>
              </w:rPr>
              <w:t>Aspis</w:t>
            </w:r>
            <w:proofErr w:type="spellEnd"/>
            <w:r w:rsidRPr="001504C5">
              <w:rPr>
                <w:szCs w:val="32"/>
              </w:rPr>
              <w:t xml:space="preserve"> Consortium recently tried to re-infiltrate the tapestry, but it was too unstable and they could not gain entry.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E2EFD9" w:themeFill="accent6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Interrogate the Snakes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 gain information about the Consortium’s past dealings with groups in the tapestry.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jc w:val="center"/>
            </w:pPr>
            <w:r>
              <w:rPr>
                <w:szCs w:val="32"/>
              </w:rPr>
              <w:t xml:space="preserve">Once during the adventure, one PC can gain a +2 bonus to a </w:t>
            </w:r>
            <w:r w:rsidRPr="001504C5">
              <w:rPr>
                <w:b/>
                <w:szCs w:val="32"/>
                <w:highlight w:val="yellow"/>
              </w:rPr>
              <w:t>Charisma-based skill check</w:t>
            </w:r>
            <w:r>
              <w:rPr>
                <w:szCs w:val="32"/>
              </w:rPr>
              <w:t xml:space="preserve"> when interacting with a creature in the tapestry.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E2EFD9" w:themeFill="accent6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Interrogate the Snakes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1504C5" w:rsidRDefault="001504C5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Default="001504C5" w:rsidP="00B76A4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Once during the adventure, one PC can gain a +2 bonus to a </w:t>
            </w:r>
            <w:r w:rsidRPr="001504C5">
              <w:rPr>
                <w:b/>
                <w:szCs w:val="32"/>
                <w:highlight w:val="yellow"/>
              </w:rPr>
              <w:t>Charisma-based skill check</w:t>
            </w:r>
            <w:r>
              <w:rPr>
                <w:szCs w:val="32"/>
              </w:rPr>
              <w:t xml:space="preserve"> and can roll twice and take the better result when interacting with a creature in the tapestry.</w:t>
            </w: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Pr="001504C5" w:rsidRDefault="001504C5" w:rsidP="00B76A48">
            <w:pPr>
              <w:jc w:val="center"/>
              <w:rPr>
                <w:i/>
              </w:rPr>
            </w:pPr>
            <w:r w:rsidRPr="001504C5">
              <w:rPr>
                <w:i/>
                <w:szCs w:val="32"/>
              </w:rPr>
              <w:t>(This replaces the Average benefit.)</w:t>
            </w:r>
          </w:p>
        </w:tc>
      </w:tr>
      <w:tr w:rsidR="001504C5" w:rsidTr="00B76A48">
        <w:trPr>
          <w:trHeight w:val="5040"/>
        </w:trPr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FFF2CC" w:themeFill="accent4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Knowledge of the Weave</w:t>
            </w:r>
            <w:r w:rsidRPr="001504C5">
              <w:rPr>
                <w:b/>
                <w:sz w:val="28"/>
                <w:szCs w:val="32"/>
              </w:rPr>
              <w:t xml:space="preserve"> – Easy</w:t>
            </w: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1504C5">
              <w:rPr>
                <w:szCs w:val="32"/>
              </w:rPr>
              <w:t xml:space="preserve"> recall or learn that many regions in the tapestry are pulled directly from </w:t>
            </w:r>
            <w:proofErr w:type="spellStart"/>
            <w:r w:rsidRPr="001504C5">
              <w:rPr>
                <w:szCs w:val="32"/>
              </w:rPr>
              <w:t>Golarion</w:t>
            </w:r>
            <w:proofErr w:type="spellEnd"/>
            <w:r w:rsidRPr="001504C5">
              <w:rPr>
                <w:szCs w:val="32"/>
              </w:rPr>
              <w:t xml:space="preserve">. However, most of its denizens have lived in the tapestry for their entire lives, and some can trace back many generations to ancestors who lived on the tapestry as well. 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1504C5" w:rsidRPr="001504C5" w:rsidRDefault="001504C5" w:rsidP="001504C5">
            <w:pPr>
              <w:jc w:val="center"/>
              <w:rPr>
                <w:szCs w:val="32"/>
              </w:rPr>
            </w:pPr>
            <w:r w:rsidRPr="001504C5">
              <w:rPr>
                <w:szCs w:val="32"/>
              </w:rPr>
              <w:t xml:space="preserve">Once during the adventure, one PC can </w:t>
            </w:r>
            <w:r w:rsidRPr="001504C5">
              <w:rPr>
                <w:b/>
                <w:szCs w:val="32"/>
                <w:highlight w:val="yellow"/>
              </w:rPr>
              <w:t>reroll a failed Knowledge check</w:t>
            </w:r>
            <w:r w:rsidRPr="001504C5">
              <w:rPr>
                <w:szCs w:val="32"/>
              </w:rPr>
              <w:t xml:space="preserve"> and use the new result.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FFF2CC" w:themeFill="accent4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Knowledge of the Weave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1504C5" w:rsidRDefault="001504C5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jc w:val="center"/>
              <w:rPr>
                <w:szCs w:val="32"/>
              </w:rPr>
            </w:pPr>
            <w:r w:rsidRPr="001504C5">
              <w:rPr>
                <w:szCs w:val="32"/>
              </w:rPr>
              <w:t xml:space="preserve">Once during the adventure, one PC can </w:t>
            </w:r>
            <w:r w:rsidRPr="001504C5">
              <w:rPr>
                <w:b/>
                <w:szCs w:val="32"/>
                <w:highlight w:val="yellow"/>
              </w:rPr>
              <w:t>reroll a skill check</w:t>
            </w:r>
            <w:r w:rsidRPr="001504C5">
              <w:rPr>
                <w:szCs w:val="32"/>
              </w:rPr>
              <w:t xml:space="preserve"> and use the new result.</w:t>
            </w:r>
          </w:p>
          <w:p w:rsidR="001504C5" w:rsidRDefault="001504C5" w:rsidP="001504C5">
            <w:pPr>
              <w:jc w:val="center"/>
              <w:rPr>
                <w:szCs w:val="32"/>
              </w:rPr>
            </w:pPr>
          </w:p>
          <w:p w:rsidR="001504C5" w:rsidRPr="001504C5" w:rsidRDefault="001504C5" w:rsidP="001504C5">
            <w:pPr>
              <w:jc w:val="center"/>
              <w:rPr>
                <w:i/>
              </w:rPr>
            </w:pPr>
            <w:r w:rsidRPr="001504C5">
              <w:rPr>
                <w:i/>
                <w:szCs w:val="32"/>
              </w:rPr>
              <w:t>(This replaces the Easy benefit.)</w:t>
            </w:r>
          </w:p>
        </w:tc>
        <w:tc>
          <w:tcPr>
            <w:tcW w:w="3600" w:type="dxa"/>
          </w:tcPr>
          <w:p w:rsidR="001504C5" w:rsidRPr="001504C5" w:rsidRDefault="001504C5" w:rsidP="001504C5">
            <w:pPr>
              <w:shd w:val="clear" w:color="auto" w:fill="FFF2CC" w:themeFill="accent4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Knowledge of the Weave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1504C5" w:rsidRDefault="001504C5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Default="001504C5" w:rsidP="001504C5">
            <w:pPr>
              <w:jc w:val="center"/>
              <w:rPr>
                <w:szCs w:val="32"/>
              </w:rPr>
            </w:pPr>
            <w:r w:rsidRPr="001504C5">
              <w:rPr>
                <w:szCs w:val="32"/>
              </w:rPr>
              <w:t xml:space="preserve">Once during the adventure, one PC can </w:t>
            </w:r>
            <w:r w:rsidRPr="001504C5">
              <w:rPr>
                <w:b/>
                <w:szCs w:val="32"/>
                <w:highlight w:val="yellow"/>
              </w:rPr>
              <w:t xml:space="preserve">reroll a </w:t>
            </w:r>
            <w:r>
              <w:rPr>
                <w:b/>
                <w:szCs w:val="32"/>
                <w:highlight w:val="yellow"/>
              </w:rPr>
              <w:t>d20</w:t>
            </w:r>
            <w:r w:rsidRPr="001504C5">
              <w:rPr>
                <w:b/>
                <w:szCs w:val="32"/>
                <w:highlight w:val="yellow"/>
              </w:rPr>
              <w:t xml:space="preserve"> roll</w:t>
            </w:r>
            <w:r w:rsidRPr="001504C5">
              <w:rPr>
                <w:szCs w:val="32"/>
              </w:rPr>
              <w:t xml:space="preserve"> and use the new result.</w:t>
            </w:r>
          </w:p>
          <w:p w:rsidR="001504C5" w:rsidRDefault="001504C5" w:rsidP="00B76A48">
            <w:pPr>
              <w:jc w:val="center"/>
              <w:rPr>
                <w:szCs w:val="32"/>
              </w:rPr>
            </w:pPr>
          </w:p>
          <w:p w:rsidR="001504C5" w:rsidRPr="001504C5" w:rsidRDefault="001504C5" w:rsidP="00B76A48">
            <w:pPr>
              <w:jc w:val="center"/>
              <w:rPr>
                <w:i/>
              </w:rPr>
            </w:pPr>
            <w:r w:rsidRPr="001504C5">
              <w:rPr>
                <w:i/>
                <w:szCs w:val="32"/>
              </w:rPr>
              <w:t>(This replaces the Average benefit.)</w:t>
            </w:r>
          </w:p>
        </w:tc>
      </w:tr>
      <w:tr w:rsidR="00EC3621" w:rsidTr="00B76A48">
        <w:trPr>
          <w:trHeight w:val="5040"/>
        </w:trPr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9E2F3" w:themeFill="accent5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Something is Watching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Easy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</w:pPr>
            <w:r>
              <w:t>You</w:t>
            </w:r>
            <w:r w:rsidRPr="00EC3621">
              <w:t xml:space="preserve"> </w:t>
            </w:r>
            <w:r>
              <w:t>feel suddenly anxious, like you</w:t>
            </w:r>
            <w:r w:rsidRPr="00EC3621">
              <w:t>’ve just awoken from a nightmare, but the feeling is fleeting.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9E2F3" w:themeFill="accent5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Something is Watching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EC3621">
              <w:rPr>
                <w:szCs w:val="32"/>
              </w:rPr>
              <w:t xml:space="preserve"> feel suddenly anxious and sense a malicious supernatural presence tryin</w:t>
            </w:r>
            <w:r>
              <w:rPr>
                <w:szCs w:val="32"/>
              </w:rPr>
              <w:t>g to enter your minds, but you</w:t>
            </w:r>
            <w:r w:rsidRPr="00EC3621">
              <w:rPr>
                <w:szCs w:val="32"/>
              </w:rPr>
              <w:t xml:space="preserve"> manage to resist. 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Once during the adventure before rolling a </w:t>
            </w:r>
            <w:r w:rsidRPr="00EC3621">
              <w:rPr>
                <w:b/>
                <w:szCs w:val="32"/>
                <w:highlight w:val="yellow"/>
              </w:rPr>
              <w:t>Will save</w:t>
            </w:r>
            <w:r w:rsidRPr="00EC3621">
              <w:rPr>
                <w:szCs w:val="32"/>
              </w:rPr>
              <w:t>, one PC may add a +2 bonus.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9E2F3" w:themeFill="accent5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Something is Watching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The PCs feel suddenly anxious and detect a malicious presence. Before fighting it off, they sense its intentions: to feed on the chaos and death in the tapestry. 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</w:pPr>
            <w:r w:rsidRPr="00EC3621">
              <w:rPr>
                <w:szCs w:val="32"/>
              </w:rPr>
              <w:t xml:space="preserve">Once during this adventure before attempting a </w:t>
            </w:r>
            <w:r w:rsidRPr="00EC3621">
              <w:rPr>
                <w:b/>
                <w:szCs w:val="32"/>
                <w:highlight w:val="yellow"/>
              </w:rPr>
              <w:t>Will save</w:t>
            </w:r>
            <w:r w:rsidRPr="00EC3621">
              <w:rPr>
                <w:szCs w:val="32"/>
              </w:rPr>
              <w:t>, one PC can roll twice and choose the better result.</w:t>
            </w:r>
          </w:p>
        </w:tc>
      </w:tr>
      <w:tr w:rsidR="00EC3621" w:rsidTr="00B76A48">
        <w:trPr>
          <w:trHeight w:val="5040"/>
        </w:trPr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Supply Check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Easy</w:t>
            </w:r>
          </w:p>
          <w:p w:rsidR="00EC3621" w:rsidRDefault="00EC3621" w:rsidP="00B76A48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</w:pPr>
            <w:r w:rsidRPr="00EC3621">
              <w:t xml:space="preserve">The repair team, grateful for </w:t>
            </w:r>
            <w:r>
              <w:t>your aid, provides each of you</w:t>
            </w:r>
            <w:r w:rsidRPr="00EC3621">
              <w:t xml:space="preserve"> with a </w:t>
            </w:r>
            <w:proofErr w:type="spellStart"/>
            <w:r w:rsidRPr="00EC3621">
              <w:rPr>
                <w:i/>
                <w:iCs/>
              </w:rPr>
              <w:t>potion</w:t>
            </w:r>
            <w:proofErr w:type="spellEnd"/>
            <w:r w:rsidRPr="00EC3621">
              <w:rPr>
                <w:i/>
                <w:iCs/>
              </w:rPr>
              <w:t xml:space="preserve"> of cure serious wounds</w:t>
            </w:r>
            <w:r>
              <w:rPr>
                <w:i/>
                <w:iCs/>
              </w:rPr>
              <w:t>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Supply Check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EC3621" w:rsidRDefault="00EC3621" w:rsidP="00B76A48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>The r</w:t>
            </w:r>
            <w:r>
              <w:rPr>
                <w:szCs w:val="32"/>
              </w:rPr>
              <w:t>epair team also provides each of you</w:t>
            </w:r>
            <w:r w:rsidRPr="00EC3621">
              <w:rPr>
                <w:szCs w:val="32"/>
              </w:rPr>
              <w:t xml:space="preserve"> with </w:t>
            </w:r>
            <w:r>
              <w:rPr>
                <w:szCs w:val="32"/>
              </w:rPr>
              <w:t>an additional potion of your</w:t>
            </w:r>
            <w:r w:rsidRPr="00EC3621">
              <w:rPr>
                <w:szCs w:val="32"/>
              </w:rPr>
              <w:t xml:space="preserve"> choice that does not have an expensive material component. 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EC3621" w:rsidRP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Supply Check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EC3621" w:rsidRDefault="00EC3621" w:rsidP="00B76A48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The repair team is supplied well enough to set up a rudimentary shop in the </w:t>
            </w:r>
            <w:proofErr w:type="spellStart"/>
            <w:r w:rsidRPr="00EC3621">
              <w:rPr>
                <w:i/>
                <w:iCs/>
                <w:szCs w:val="32"/>
              </w:rPr>
              <w:t>Hao</w:t>
            </w:r>
            <w:proofErr w:type="spellEnd"/>
            <w:r w:rsidRPr="00EC3621">
              <w:rPr>
                <w:i/>
                <w:iCs/>
                <w:szCs w:val="32"/>
              </w:rPr>
              <w:t xml:space="preserve"> </w:t>
            </w:r>
            <w:proofErr w:type="spellStart"/>
            <w:r w:rsidRPr="00EC3621">
              <w:rPr>
                <w:i/>
                <w:iCs/>
                <w:szCs w:val="32"/>
              </w:rPr>
              <w:t>Jin</w:t>
            </w:r>
            <w:proofErr w:type="spellEnd"/>
            <w:r w:rsidRPr="00EC3621">
              <w:rPr>
                <w:i/>
                <w:iCs/>
                <w:szCs w:val="32"/>
              </w:rPr>
              <w:t xml:space="preserve"> Tapestry</w:t>
            </w:r>
            <w:r w:rsidRPr="00EC3621">
              <w:rPr>
                <w:szCs w:val="32"/>
              </w:rPr>
              <w:t xml:space="preserve">. </w:t>
            </w:r>
          </w:p>
          <w:p w:rsid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</w:pPr>
            <w:r w:rsidRPr="00EC3621">
              <w:rPr>
                <w:szCs w:val="32"/>
              </w:rPr>
              <w:t xml:space="preserve">Between encounters, the PCs may purchase items from the </w:t>
            </w:r>
            <w:r w:rsidRPr="00EC3621">
              <w:rPr>
                <w:i/>
                <w:iCs/>
                <w:szCs w:val="32"/>
              </w:rPr>
              <w:t xml:space="preserve">Pathfinder RPG Core Rulebook </w:t>
            </w:r>
            <w:r w:rsidRPr="00EC3621">
              <w:rPr>
                <w:szCs w:val="32"/>
              </w:rPr>
              <w:t xml:space="preserve">or </w:t>
            </w:r>
            <w:r w:rsidRPr="00EC3621">
              <w:rPr>
                <w:i/>
                <w:iCs/>
                <w:szCs w:val="32"/>
              </w:rPr>
              <w:t xml:space="preserve">Pathfinder RPG Ultimate Equipment </w:t>
            </w:r>
            <w:r w:rsidRPr="00EC3621">
              <w:rPr>
                <w:szCs w:val="32"/>
              </w:rPr>
              <w:t xml:space="preserve">with a price of 1,500 </w:t>
            </w:r>
            <w:proofErr w:type="spellStart"/>
            <w:r w:rsidRPr="00EC3621">
              <w:rPr>
                <w:szCs w:val="32"/>
              </w:rPr>
              <w:t>gp</w:t>
            </w:r>
            <w:proofErr w:type="spellEnd"/>
            <w:r w:rsidRPr="00EC3621">
              <w:rPr>
                <w:szCs w:val="32"/>
              </w:rPr>
              <w:t xml:space="preserve"> or less.</w:t>
            </w:r>
          </w:p>
        </w:tc>
      </w:tr>
      <w:tr w:rsidR="00EC3621" w:rsidTr="00B76A48">
        <w:trPr>
          <w:trHeight w:val="5040"/>
        </w:trPr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5DCE4" w:themeFill="text2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Tales from the Tapestry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Easy</w:t>
            </w:r>
          </w:p>
          <w:p w:rsidR="00EC3621" w:rsidRDefault="00EC3621" w:rsidP="00B76A48">
            <w:pPr>
              <w:jc w:val="center"/>
              <w:rPr>
                <w:szCs w:val="32"/>
              </w:rPr>
            </w:pPr>
          </w:p>
          <w:p w:rsidR="00EC3621" w:rsidRDefault="00EC3621" w:rsidP="00EC3621">
            <w:pPr>
              <w:pBdr>
                <w:bottom w:val="single" w:sz="6" w:space="1" w:color="auto"/>
              </w:pBdr>
              <w:jc w:val="center"/>
            </w:pPr>
            <w:r>
              <w:t>You</w:t>
            </w:r>
            <w:r w:rsidRPr="00EC3621">
              <w:t xml:space="preserve"> recall several stories of Pathfinder agents adventuring in the tapestry and dealing with all manner of different peoples and creatures, from </w:t>
            </w:r>
            <w:proofErr w:type="spellStart"/>
            <w:r w:rsidRPr="00EC3621">
              <w:t>ratfolk</w:t>
            </w:r>
            <w:proofErr w:type="spellEnd"/>
            <w:r w:rsidRPr="00EC3621">
              <w:t xml:space="preserve"> and </w:t>
            </w:r>
            <w:proofErr w:type="spellStart"/>
            <w:r w:rsidRPr="00EC3621">
              <w:t>lizardfolk</w:t>
            </w:r>
            <w:proofErr w:type="spellEnd"/>
            <w:r w:rsidRPr="00EC3621">
              <w:t xml:space="preserve"> to ancient mummies and manipulative demons. </w:t>
            </w:r>
          </w:p>
          <w:p w:rsidR="00EC3621" w:rsidRDefault="00EC3621" w:rsidP="00EC3621">
            <w:pPr>
              <w:jc w:val="center"/>
            </w:pPr>
          </w:p>
          <w:p w:rsidR="00EC3621" w:rsidRPr="00EC3621" w:rsidRDefault="00EC3621" w:rsidP="00EC3621">
            <w:pPr>
              <w:jc w:val="center"/>
            </w:pPr>
            <w:r w:rsidRPr="00EC3621">
              <w:t xml:space="preserve">Each time the PCs attempt a </w:t>
            </w:r>
            <w:r w:rsidRPr="00EC3621">
              <w:rPr>
                <w:b/>
                <w:highlight w:val="yellow"/>
              </w:rPr>
              <w:t>Knowledge check to identify a creature in the tapestry</w:t>
            </w:r>
            <w:r w:rsidRPr="00EC3621">
              <w:t>, one PC can choose to gain a +2 bonus on the check.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5DCE4" w:themeFill="text2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Tales from the Tapestry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EC3621" w:rsidRDefault="00EC3621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>Once during the scenario</w:t>
            </w:r>
            <w:r>
              <w:rPr>
                <w:szCs w:val="32"/>
              </w:rPr>
              <w:t xml:space="preserve"> when attempting a </w:t>
            </w:r>
            <w:r w:rsidRPr="00EC3621">
              <w:rPr>
                <w:b/>
                <w:szCs w:val="32"/>
                <w:highlight w:val="yellow"/>
              </w:rPr>
              <w:t>Knowledge check to identify a creature in the tapestry</w:t>
            </w:r>
            <w:r w:rsidRPr="00EC3621">
              <w:rPr>
                <w:szCs w:val="32"/>
              </w:rPr>
              <w:t>, each PC can roll twice and take the better result instead of gaining a +2 bonus</w:t>
            </w:r>
            <w:r>
              <w:rPr>
                <w:szCs w:val="32"/>
              </w:rPr>
              <w:t xml:space="preserve"> from the Easy benefit</w:t>
            </w:r>
            <w:r w:rsidRPr="00EC3621">
              <w:rPr>
                <w:szCs w:val="32"/>
              </w:rPr>
              <w:t>.</w:t>
            </w:r>
          </w:p>
        </w:tc>
        <w:tc>
          <w:tcPr>
            <w:tcW w:w="3600" w:type="dxa"/>
          </w:tcPr>
          <w:p w:rsidR="00EC3621" w:rsidRPr="001504C5" w:rsidRDefault="00EC3621" w:rsidP="00EC3621">
            <w:pPr>
              <w:shd w:val="clear" w:color="auto" w:fill="D5DCE4" w:themeFill="text2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Tales from the Tapestry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EC3621" w:rsidRDefault="00EC3621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  <w:rPr>
                <w:szCs w:val="32"/>
              </w:rPr>
            </w:pPr>
          </w:p>
          <w:p w:rsidR="00EC3621" w:rsidRPr="00EC3621" w:rsidRDefault="00EC3621" w:rsidP="00EC3621">
            <w:pPr>
              <w:jc w:val="center"/>
            </w:pPr>
            <w:r w:rsidRPr="00EC3621">
              <w:rPr>
                <w:szCs w:val="32"/>
              </w:rPr>
              <w:t xml:space="preserve">Instead of rolling the </w:t>
            </w:r>
            <w:r w:rsidRPr="00EC3621">
              <w:rPr>
                <w:b/>
                <w:szCs w:val="32"/>
                <w:highlight w:val="yellow"/>
              </w:rPr>
              <w:t>Knowledge check twice to identify the creature</w:t>
            </w:r>
            <w:r>
              <w:rPr>
                <w:szCs w:val="32"/>
              </w:rPr>
              <w:t xml:space="preserve"> (see the Average benefit</w:t>
            </w:r>
            <w:r w:rsidRPr="00EC3621">
              <w:rPr>
                <w:szCs w:val="32"/>
              </w:rPr>
              <w:t>), the PC can treat their result as they had rolled a 20. Alternatively, the PC may gain the benefits of the Average result while treating the Knowledge skill as trained.</w:t>
            </w:r>
          </w:p>
        </w:tc>
      </w:tr>
      <w:tr w:rsidR="00FC5355" w:rsidTr="00B76A48">
        <w:trPr>
          <w:trHeight w:val="5040"/>
        </w:trPr>
        <w:tc>
          <w:tcPr>
            <w:tcW w:w="3600" w:type="dxa"/>
          </w:tcPr>
          <w:p w:rsidR="00FC5355" w:rsidRPr="001504C5" w:rsidRDefault="00FC5355" w:rsidP="00FC5355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Travel Tips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Easy</w:t>
            </w:r>
          </w:p>
          <w:p w:rsidR="00FC5355" w:rsidRDefault="00FC5355" w:rsidP="00B76A48">
            <w:pPr>
              <w:jc w:val="center"/>
              <w:rPr>
                <w:szCs w:val="32"/>
              </w:rPr>
            </w:pPr>
          </w:p>
          <w:p w:rsidR="00FC5355" w:rsidRPr="00EC3621" w:rsidRDefault="00FC5355" w:rsidP="00FC5355">
            <w:pPr>
              <w:jc w:val="center"/>
            </w:pPr>
            <w:r>
              <w:t>You</w:t>
            </w:r>
            <w:r w:rsidRPr="00FC5355">
              <w:t xml:space="preserve"> recall the various terrain types from the Pathfinder Society’s previous adventures in the tapestry: buildings, caves</w:t>
            </w:r>
            <w:r>
              <w:t xml:space="preserve"> </w:t>
            </w:r>
            <w:r w:rsidRPr="00FC5355">
              <w:t>and tunnels, ancient ruins, mountains, and deserts. Many more are known to exist within the tapestry as well.</w:t>
            </w:r>
          </w:p>
        </w:tc>
        <w:tc>
          <w:tcPr>
            <w:tcW w:w="3600" w:type="dxa"/>
          </w:tcPr>
          <w:p w:rsidR="00FC5355" w:rsidRPr="001504C5" w:rsidRDefault="00FC5355" w:rsidP="00FC5355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Average</w:t>
            </w:r>
          </w:p>
          <w:p w:rsidR="00FC5355" w:rsidRDefault="00FC5355" w:rsidP="00B76A48">
            <w:pPr>
              <w:jc w:val="center"/>
              <w:rPr>
                <w:szCs w:val="32"/>
              </w:rPr>
            </w:pPr>
          </w:p>
          <w:p w:rsidR="00FC5355" w:rsidRDefault="00FC5355" w:rsidP="00FC5355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share advice for dealing with different terrains. </w:t>
            </w:r>
          </w:p>
          <w:p w:rsidR="00FC5355" w:rsidRDefault="00FC5355" w:rsidP="00FC5355">
            <w:pPr>
              <w:jc w:val="center"/>
              <w:rPr>
                <w:szCs w:val="32"/>
              </w:rPr>
            </w:pPr>
          </w:p>
          <w:p w:rsidR="00FC5355" w:rsidRPr="00EC3621" w:rsidRDefault="00FC5355" w:rsidP="00FC5355">
            <w:pPr>
              <w:jc w:val="center"/>
              <w:rPr>
                <w:szCs w:val="32"/>
              </w:rPr>
            </w:pPr>
            <w:r w:rsidRPr="00FC5355">
              <w:rPr>
                <w:szCs w:val="32"/>
              </w:rPr>
              <w:t xml:space="preserve">Once during the adventure, one PC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 their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</w:tc>
        <w:tc>
          <w:tcPr>
            <w:tcW w:w="3600" w:type="dxa"/>
          </w:tcPr>
          <w:p w:rsidR="00FC5355" w:rsidRPr="001504C5" w:rsidRDefault="00FC5355" w:rsidP="00FC5355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– </w:t>
            </w:r>
            <w:r>
              <w:rPr>
                <w:b/>
                <w:sz w:val="28"/>
                <w:szCs w:val="32"/>
              </w:rPr>
              <w:t>Hard</w:t>
            </w:r>
          </w:p>
          <w:p w:rsidR="00FC5355" w:rsidRDefault="00FC5355" w:rsidP="00B76A48">
            <w:pPr>
              <w:jc w:val="center"/>
              <w:rPr>
                <w:szCs w:val="32"/>
              </w:rPr>
            </w:pPr>
          </w:p>
          <w:p w:rsidR="00FC5355" w:rsidRDefault="00FC5355" w:rsidP="00FC5355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share advice for rapidly adapting to new environments and situations. </w:t>
            </w:r>
          </w:p>
          <w:p w:rsidR="00FC5355" w:rsidRDefault="00FC5355" w:rsidP="00FC5355">
            <w:pPr>
              <w:jc w:val="center"/>
              <w:rPr>
                <w:szCs w:val="32"/>
              </w:rPr>
            </w:pPr>
          </w:p>
          <w:p w:rsidR="00FC5355" w:rsidRDefault="00FC5355" w:rsidP="00FC5355">
            <w:pPr>
              <w:jc w:val="center"/>
              <w:rPr>
                <w:szCs w:val="32"/>
              </w:rPr>
            </w:pPr>
            <w:r w:rsidRPr="00FC5355">
              <w:rPr>
                <w:szCs w:val="32"/>
              </w:rPr>
              <w:t xml:space="preserve">Each PC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 their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FC5355" w:rsidRDefault="00FC5355" w:rsidP="00FC5355">
            <w:pPr>
              <w:jc w:val="center"/>
              <w:rPr>
                <w:szCs w:val="32"/>
              </w:rPr>
            </w:pPr>
          </w:p>
          <w:p w:rsidR="00FC5355" w:rsidRPr="00FC5355" w:rsidRDefault="00FC5355" w:rsidP="00FC5355">
            <w:pPr>
              <w:jc w:val="center"/>
              <w:rPr>
                <w:i/>
              </w:rPr>
            </w:pPr>
            <w:r w:rsidRPr="00FC5355">
              <w:rPr>
                <w:i/>
                <w:szCs w:val="32"/>
              </w:rPr>
              <w:t>(This replaces the Average benefit.)</w:t>
            </w:r>
          </w:p>
        </w:tc>
      </w:tr>
      <w:tr w:rsidR="00EC3621" w:rsidTr="0053537E">
        <w:trPr>
          <w:trHeight w:val="5040"/>
        </w:trPr>
        <w:tc>
          <w:tcPr>
            <w:tcW w:w="3600" w:type="dxa"/>
          </w:tcPr>
          <w:p w:rsidR="0007180A" w:rsidRPr="001504C5" w:rsidRDefault="0007180A" w:rsidP="0007180A">
            <w:pPr>
              <w:shd w:val="clear" w:color="auto" w:fill="FBE4D5" w:themeFill="accent2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Assess the Damage</w:t>
            </w:r>
          </w:p>
          <w:p w:rsidR="0007180A" w:rsidRPr="0007180A" w:rsidRDefault="0007180A" w:rsidP="0007180A">
            <w:pPr>
              <w:jc w:val="center"/>
              <w:rPr>
                <w:szCs w:val="32"/>
              </w:rPr>
            </w:pPr>
          </w:p>
          <w:p w:rsidR="00EC3621" w:rsidRDefault="0007180A" w:rsidP="0007180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  <w:r w:rsidRPr="0007180A">
              <w:rPr>
                <w:szCs w:val="32"/>
              </w:rPr>
              <w:t>nspect the tapestry itself to help discern what might be happening to it.</w:t>
            </w:r>
          </w:p>
          <w:p w:rsidR="0007180A" w:rsidRDefault="0007180A" w:rsidP="0007180A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7180A" w:rsidRDefault="0007180A" w:rsidP="0007180A">
            <w:pPr>
              <w:jc w:val="center"/>
              <w:rPr>
                <w:szCs w:val="32"/>
              </w:rPr>
            </w:pPr>
          </w:p>
          <w:p w:rsidR="0007180A" w:rsidRPr="00C73181" w:rsidRDefault="0007180A" w:rsidP="0007180A">
            <w:pPr>
              <w:jc w:val="center"/>
            </w:pPr>
            <w:r w:rsidRPr="0007180A">
              <w:rPr>
                <w:sz w:val="32"/>
                <w:szCs w:val="32"/>
              </w:rPr>
              <w:t>Appraise, Disable Device, Perception, or Use Magic Device</w:t>
            </w:r>
          </w:p>
        </w:tc>
        <w:tc>
          <w:tcPr>
            <w:tcW w:w="3600" w:type="dxa"/>
          </w:tcPr>
          <w:p w:rsidR="0007180A" w:rsidRPr="001504C5" w:rsidRDefault="0007180A" w:rsidP="0007180A">
            <w:pPr>
              <w:shd w:val="clear" w:color="auto" w:fill="E2EFD9" w:themeFill="accent6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Interrogate the Snakes</w:t>
            </w:r>
          </w:p>
          <w:p w:rsidR="0007180A" w:rsidRDefault="0007180A" w:rsidP="0007180A">
            <w:pPr>
              <w:jc w:val="center"/>
              <w:rPr>
                <w:szCs w:val="32"/>
              </w:rPr>
            </w:pPr>
          </w:p>
          <w:p w:rsidR="00EC3621" w:rsidRDefault="0007180A" w:rsidP="0007180A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  <w:r>
              <w:rPr>
                <w:szCs w:val="32"/>
              </w:rPr>
              <w:t>Interrogate a g</w:t>
            </w:r>
            <w:r w:rsidRPr="0007180A">
              <w:rPr>
                <w:szCs w:val="32"/>
              </w:rPr>
              <w:t xml:space="preserve">roup of </w:t>
            </w:r>
            <w:proofErr w:type="spellStart"/>
            <w:r w:rsidRPr="0007180A">
              <w:rPr>
                <w:szCs w:val="32"/>
              </w:rPr>
              <w:t>Aspis</w:t>
            </w:r>
            <w:proofErr w:type="spellEnd"/>
            <w:r w:rsidRPr="0007180A">
              <w:rPr>
                <w:szCs w:val="32"/>
              </w:rPr>
              <w:t xml:space="preserve"> Consortium agents recently arrested in Absalom, attempting to discern if the Consortium is infiltrating the tapestry again. The agents insist that the Consortium is not involved.</w:t>
            </w:r>
          </w:p>
          <w:p w:rsidR="0007180A" w:rsidRDefault="0007180A" w:rsidP="0007180A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7180A" w:rsidRDefault="0007180A" w:rsidP="0007180A">
            <w:pPr>
              <w:jc w:val="center"/>
            </w:pPr>
          </w:p>
          <w:p w:rsidR="0007180A" w:rsidRDefault="0007180A" w:rsidP="0007180A">
            <w:pPr>
              <w:jc w:val="center"/>
            </w:pPr>
            <w:r w:rsidRPr="0007180A">
              <w:rPr>
                <w:sz w:val="32"/>
              </w:rPr>
              <w:t>Bluff or Intimidate</w:t>
            </w:r>
          </w:p>
        </w:tc>
        <w:tc>
          <w:tcPr>
            <w:tcW w:w="3600" w:type="dxa"/>
          </w:tcPr>
          <w:p w:rsidR="0007180A" w:rsidRPr="001504C5" w:rsidRDefault="0007180A" w:rsidP="0007180A">
            <w:pPr>
              <w:shd w:val="clear" w:color="auto" w:fill="FFF2CC" w:themeFill="accent4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Knowledge of the Weave</w:t>
            </w:r>
          </w:p>
          <w:p w:rsidR="0007180A" w:rsidRDefault="0007180A" w:rsidP="0007180A">
            <w:pPr>
              <w:jc w:val="center"/>
              <w:rPr>
                <w:szCs w:val="32"/>
              </w:rPr>
            </w:pPr>
          </w:p>
          <w:p w:rsidR="00EC3621" w:rsidRDefault="0007180A" w:rsidP="0007180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  <w:r w:rsidRPr="0007180A">
              <w:rPr>
                <w:szCs w:val="32"/>
              </w:rPr>
              <w:t xml:space="preserve">ecall or gather information about the </w:t>
            </w:r>
            <w:proofErr w:type="spellStart"/>
            <w:r w:rsidRPr="0007180A">
              <w:rPr>
                <w:i/>
                <w:iCs/>
                <w:szCs w:val="32"/>
              </w:rPr>
              <w:t>Hao</w:t>
            </w:r>
            <w:proofErr w:type="spellEnd"/>
            <w:r w:rsidRPr="0007180A">
              <w:rPr>
                <w:i/>
                <w:iCs/>
                <w:szCs w:val="32"/>
              </w:rPr>
              <w:t xml:space="preserve"> </w:t>
            </w:r>
            <w:proofErr w:type="spellStart"/>
            <w:r w:rsidRPr="0007180A">
              <w:rPr>
                <w:i/>
                <w:iCs/>
                <w:szCs w:val="32"/>
              </w:rPr>
              <w:t>Jin</w:t>
            </w:r>
            <w:proofErr w:type="spellEnd"/>
            <w:r w:rsidRPr="0007180A">
              <w:rPr>
                <w:i/>
                <w:iCs/>
                <w:szCs w:val="32"/>
              </w:rPr>
              <w:t xml:space="preserve"> Tapestry</w:t>
            </w:r>
            <w:r w:rsidRPr="0007180A">
              <w:rPr>
                <w:szCs w:val="32"/>
              </w:rPr>
              <w:t>.</w:t>
            </w:r>
          </w:p>
          <w:p w:rsidR="0007180A" w:rsidRDefault="0007180A" w:rsidP="0007180A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7180A" w:rsidRPr="0007180A" w:rsidRDefault="0007180A" w:rsidP="0007180A">
            <w:pPr>
              <w:jc w:val="center"/>
            </w:pPr>
          </w:p>
          <w:p w:rsidR="0007180A" w:rsidRPr="000A47C0" w:rsidRDefault="0007180A" w:rsidP="0007180A">
            <w:pPr>
              <w:jc w:val="center"/>
            </w:pPr>
            <w:r w:rsidRPr="0007180A">
              <w:rPr>
                <w:sz w:val="32"/>
              </w:rPr>
              <w:t>Diplomacy (gather information) or Knowledge (local or planes)</w:t>
            </w:r>
          </w:p>
        </w:tc>
      </w:tr>
      <w:tr w:rsidR="00EC3621" w:rsidTr="0053537E">
        <w:trPr>
          <w:trHeight w:val="5040"/>
        </w:trPr>
        <w:tc>
          <w:tcPr>
            <w:tcW w:w="3600" w:type="dxa"/>
          </w:tcPr>
          <w:p w:rsidR="0007180A" w:rsidRPr="001504C5" w:rsidRDefault="0007180A" w:rsidP="0007180A">
            <w:pPr>
              <w:shd w:val="clear" w:color="auto" w:fill="D9E2F3" w:themeFill="accent5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Something is Watching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</w:p>
          <w:p w:rsidR="0007180A" w:rsidRDefault="0007180A" w:rsidP="0007180A">
            <w:pPr>
              <w:jc w:val="center"/>
              <w:rPr>
                <w:szCs w:val="32"/>
              </w:rPr>
            </w:pPr>
          </w:p>
          <w:p w:rsidR="00EC3621" w:rsidRDefault="0007180A" w:rsidP="0007180A">
            <w:pPr>
              <w:jc w:val="center"/>
            </w:pPr>
            <w:r>
              <w:t>You</w:t>
            </w:r>
            <w:r w:rsidRPr="0007180A">
              <w:t xml:space="preserve"> get a strange feeling of being watched and investigate to determine what is going on.</w:t>
            </w:r>
          </w:p>
          <w:p w:rsidR="0007180A" w:rsidRDefault="0007180A" w:rsidP="0007180A">
            <w:pPr>
              <w:pBdr>
                <w:bottom w:val="single" w:sz="6" w:space="1" w:color="auto"/>
              </w:pBdr>
              <w:jc w:val="center"/>
            </w:pPr>
          </w:p>
          <w:p w:rsidR="00277F22" w:rsidRPr="00277F22" w:rsidRDefault="00277F22" w:rsidP="00277F22">
            <w:pPr>
              <w:jc w:val="center"/>
            </w:pPr>
          </w:p>
          <w:p w:rsidR="0007180A" w:rsidRPr="00277F22" w:rsidRDefault="00277F22" w:rsidP="00277F22">
            <w:pPr>
              <w:jc w:val="center"/>
            </w:pPr>
            <w:r w:rsidRPr="00277F22">
              <w:rPr>
                <w:sz w:val="32"/>
              </w:rPr>
              <w:t xml:space="preserve">Knowledge (arcana or planes), Perception, Sense Motive, or </w:t>
            </w:r>
            <w:proofErr w:type="spellStart"/>
            <w:r w:rsidRPr="00277F22">
              <w:rPr>
                <w:sz w:val="32"/>
              </w:rPr>
              <w:t>Spellcraft</w:t>
            </w:r>
            <w:proofErr w:type="spellEnd"/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Supply Check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EC3621" w:rsidRDefault="00277F22" w:rsidP="00277F22">
            <w:pPr>
              <w:pBdr>
                <w:bottom w:val="single" w:sz="6" w:space="1" w:color="auto"/>
              </w:pBdr>
              <w:jc w:val="center"/>
            </w:pPr>
            <w:r>
              <w:t>A</w:t>
            </w:r>
            <w:r w:rsidRPr="00277F22">
              <w:t>ssess the repair team’s supplies, including climbing gear, traveling gear, food and drink, and supplies for magic rituals.</w:t>
            </w:r>
          </w:p>
          <w:p w:rsidR="00277F22" w:rsidRDefault="00277F22" w:rsidP="00277F22">
            <w:pPr>
              <w:pBdr>
                <w:bottom w:val="single" w:sz="6" w:space="1" w:color="auto"/>
              </w:pBdr>
              <w:jc w:val="center"/>
            </w:pPr>
          </w:p>
          <w:p w:rsidR="00277F22" w:rsidRP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 w:rsidRPr="00277F22">
              <w:rPr>
                <w:sz w:val="32"/>
              </w:rPr>
              <w:t>Appraise, Craft (any relevant skill), Knowledge (arcana), or Profession (any relevant skill)</w:t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D5DCE4" w:themeFill="text2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Tales from the Tapestry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EC3621" w:rsidRDefault="00277F22" w:rsidP="00277F22">
            <w:pPr>
              <w:jc w:val="center"/>
            </w:pPr>
            <w:r>
              <w:t>B</w:t>
            </w:r>
            <w:r w:rsidRPr="00277F22">
              <w:t>riefly swap tales of the Pathfinder Society’s previous adventures in the tapestry.</w:t>
            </w:r>
          </w:p>
          <w:p w:rsidR="00277F22" w:rsidRDefault="00277F22" w:rsidP="00277F22">
            <w:pPr>
              <w:pBdr>
                <w:bottom w:val="single" w:sz="6" w:space="1" w:color="auto"/>
              </w:pBdr>
              <w:jc w:val="center"/>
            </w:pP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 w:rsidRPr="00277F22">
              <w:rPr>
                <w:sz w:val="32"/>
              </w:rPr>
              <w:t>Diplomacy, Knowledge (history), or Perform</w:t>
            </w:r>
          </w:p>
        </w:tc>
      </w:tr>
      <w:tr w:rsidR="00277F22" w:rsidTr="0053537E">
        <w:trPr>
          <w:trHeight w:val="5040"/>
        </w:trPr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Travel Tips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S</w:t>
            </w:r>
            <w:r w:rsidRPr="00277F22">
              <w:t>hare tips for navigating and surviving a variety of terrains.</w:t>
            </w:r>
          </w:p>
          <w:p w:rsidR="00277F22" w:rsidRDefault="00277F22" w:rsidP="00277F22">
            <w:pPr>
              <w:pBdr>
                <w:bottom w:val="single" w:sz="6" w:space="1" w:color="auto"/>
              </w:pBdr>
              <w:jc w:val="center"/>
            </w:pP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 w:rsidRPr="00277F22">
              <w:rPr>
                <w:sz w:val="32"/>
              </w:rPr>
              <w:t>Knowledge (geography or nature), Profession (any relevant profession), or Survival</w:t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4B0362" wp14:editId="25CDA0AB">
                  <wp:extent cx="1658689" cy="16700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36C3BE" wp14:editId="1B003C72">
                  <wp:extent cx="1658689" cy="16700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22" w:rsidTr="0053537E">
        <w:trPr>
          <w:trHeight w:val="5040"/>
        </w:trPr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2F3F7" wp14:editId="44762D90">
                  <wp:extent cx="1658689" cy="16700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BEB732" wp14:editId="2386B063">
                  <wp:extent cx="1658689" cy="1670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BA9A24" wp14:editId="03B80517">
                  <wp:extent cx="1658689" cy="16700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22" w:rsidTr="0053537E">
        <w:trPr>
          <w:trHeight w:val="5040"/>
        </w:trPr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3C8E1" wp14:editId="73FE5A51">
                  <wp:extent cx="1658689" cy="16700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277F22" w:rsidRPr="001504C5" w:rsidRDefault="00277F22" w:rsidP="00277F22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Cure Serious Wounds</w:t>
            </w:r>
          </w:p>
          <w:p w:rsidR="00277F22" w:rsidRDefault="00277F22" w:rsidP="00277F22">
            <w:pPr>
              <w:jc w:val="center"/>
              <w:rPr>
                <w:szCs w:val="32"/>
              </w:rPr>
            </w:pPr>
          </w:p>
          <w:p w:rsidR="00277F22" w:rsidRDefault="00277F22" w:rsidP="00277F22">
            <w:pPr>
              <w:jc w:val="center"/>
            </w:pPr>
            <w:r>
              <w:t>Drink this potion to regain 3d8+5 hit points.</w:t>
            </w:r>
          </w:p>
          <w:p w:rsidR="00277F22" w:rsidRDefault="00277F22" w:rsidP="00277F22">
            <w:pPr>
              <w:jc w:val="center"/>
            </w:pPr>
          </w:p>
          <w:p w:rsidR="00277F22" w:rsidRDefault="00277F22" w:rsidP="00277F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AC12C6" wp14:editId="4058DC38">
                  <wp:extent cx="1658689" cy="1670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ion of Healin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36" cy="167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02A375" wp14:editId="56DA6091">
                  <wp:extent cx="641350" cy="898495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277F22" w:rsidRDefault="00277F22" w:rsidP="00277F22">
            <w:pPr>
              <w:jc w:val="center"/>
            </w:pP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A5FD24" wp14:editId="49ED03BA">
                  <wp:extent cx="641350" cy="89849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4D282" wp14:editId="47FC9A32">
                  <wp:extent cx="641350" cy="89849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6B1E30" wp14:editId="3071DB53">
                  <wp:extent cx="641350" cy="898495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880E5C" wp14:editId="039BC1CF">
                  <wp:extent cx="641350" cy="898495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6C246" wp14:editId="4637A104">
                  <wp:extent cx="641350" cy="898495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EDEDED" w:themeFill="accent3" w:themeFillTint="3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Potion of _____________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>
              <w:t xml:space="preserve">This is a </w:t>
            </w:r>
            <w:proofErr w:type="spellStart"/>
            <w:r>
              <w:t>potion</w:t>
            </w:r>
            <w:proofErr w:type="spellEnd"/>
            <w:r>
              <w:t xml:space="preserve"> of your choice with no expensive material component.</w:t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Subtiers</w:t>
            </w:r>
            <w:proofErr w:type="spellEnd"/>
            <w:r w:rsidRPr="00EC3621">
              <w:rPr>
                <w:szCs w:val="32"/>
              </w:rPr>
              <w:t xml:space="preserve"> 1–2 and 3–4, this is a 1st-level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5–6, this is a 1st- or 2nd- level potion. 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EC3621">
              <w:rPr>
                <w:szCs w:val="32"/>
              </w:rPr>
              <w:t xml:space="preserve">In </w:t>
            </w:r>
            <w:proofErr w:type="spellStart"/>
            <w:r w:rsidRPr="00EC3621">
              <w:rPr>
                <w:szCs w:val="32"/>
              </w:rPr>
              <w:t>Subtier</w:t>
            </w:r>
            <w:proofErr w:type="spellEnd"/>
            <w:r w:rsidRPr="00EC3621">
              <w:rPr>
                <w:szCs w:val="32"/>
              </w:rPr>
              <w:t xml:space="preserve"> 7–8 and 10–11, this is a 1st-, 2nd-, or 3rd-level potion.</w:t>
            </w:r>
          </w:p>
          <w:p w:rsidR="00045C24" w:rsidRDefault="00045C24" w:rsidP="00045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1FE63" wp14:editId="4698FA00">
                  <wp:extent cx="641350" cy="89849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46" cy="9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C24" w:rsidRDefault="00045C24" w:rsidP="00045C24">
            <w:pPr>
              <w:jc w:val="center"/>
            </w:pPr>
          </w:p>
          <w:p w:rsidR="00045C24" w:rsidRDefault="00045C24" w:rsidP="00045C24">
            <w:pPr>
              <w:jc w:val="center"/>
            </w:pP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Pr="008976EE" w:rsidRDefault="00045C24" w:rsidP="00045C24">
            <w:pPr>
              <w:jc w:val="center"/>
              <w:rPr>
                <w:i/>
              </w:rPr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Pr="008976EE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Pr="00725FFB" w:rsidRDefault="00045C24" w:rsidP="00045C24">
            <w:pPr>
              <w:jc w:val="center"/>
              <w:rPr>
                <w:i/>
              </w:rPr>
            </w:pP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Default="00045C24" w:rsidP="00045C24">
            <w:pPr>
              <w:jc w:val="center"/>
            </w:pP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1504C5" w:rsidRDefault="00045C24" w:rsidP="00045C24">
            <w:pPr>
              <w:shd w:val="clear" w:color="auto" w:fill="FFC000" w:themeFill="accent4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Travel Tips</w:t>
            </w:r>
            <w:r w:rsidRPr="001504C5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Benefit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You</w:t>
            </w:r>
            <w:r w:rsidRPr="00FC5355">
              <w:rPr>
                <w:szCs w:val="32"/>
              </w:rPr>
              <w:t xml:space="preserve"> can choose to re-roll </w:t>
            </w:r>
            <w:r w:rsidRPr="00FC5355">
              <w:rPr>
                <w:b/>
                <w:szCs w:val="32"/>
                <w:highlight w:val="yellow"/>
              </w:rPr>
              <w:t>a failed skill check made as part of</w:t>
            </w:r>
            <w:r>
              <w:rPr>
                <w:b/>
                <w:szCs w:val="32"/>
                <w:highlight w:val="yellow"/>
              </w:rPr>
              <w:t xml:space="preserve"> your</w:t>
            </w:r>
            <w:r w:rsidRPr="00FC5355">
              <w:rPr>
                <w:b/>
                <w:szCs w:val="32"/>
                <w:highlight w:val="yellow"/>
              </w:rPr>
              <w:t xml:space="preserve"> movement</w:t>
            </w:r>
            <w:r w:rsidRPr="00FC5355">
              <w:rPr>
                <w:szCs w:val="32"/>
              </w:rPr>
              <w:t xml:space="preserve"> (such as Acrobatics, Climb, or Fly).</w:t>
            </w:r>
          </w:p>
          <w:p w:rsidR="00045C24" w:rsidRDefault="00045C24" w:rsidP="00045C24">
            <w:pPr>
              <w:jc w:val="center"/>
            </w:pPr>
          </w:p>
        </w:tc>
        <w:tc>
          <w:tcPr>
            <w:tcW w:w="3600" w:type="dxa"/>
          </w:tcPr>
          <w:p w:rsidR="00045C24" w:rsidRPr="00045C24" w:rsidRDefault="00045C24" w:rsidP="00045C24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 w:rsidRPr="00045C24"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lizardfolk</w:t>
            </w:r>
            <w:proofErr w:type="spellEnd"/>
            <w:r>
              <w:rPr>
                <w:szCs w:val="32"/>
              </w:rPr>
              <w:t xml:space="preserve"> of 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are lending their newfound magic to the Society.</w:t>
            </w:r>
          </w:p>
          <w:p w:rsidR="00045C24" w:rsidRDefault="00045C24" w:rsidP="00045C24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45C24" w:rsidRP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 w:rsidRPr="00045C24">
              <w:rPr>
                <w:szCs w:val="32"/>
              </w:rPr>
              <w:t xml:space="preserve">The group gains one free use of the Aid Token’s </w:t>
            </w:r>
            <w:r w:rsidRPr="00045C24">
              <w:rPr>
                <w:b/>
                <w:szCs w:val="32"/>
                <w:highlight w:val="yellow"/>
              </w:rPr>
              <w:t>Burst of Healing</w:t>
            </w:r>
            <w:r w:rsidRPr="00045C24">
              <w:rPr>
                <w:szCs w:val="32"/>
              </w:rPr>
              <w:t xml:space="preserve"> benefit that the PCs can activate at their discretion.</w:t>
            </w:r>
          </w:p>
          <w:p w:rsidR="004C39A5" w:rsidRPr="004C39A5" w:rsidRDefault="004C39A5" w:rsidP="004C39A5">
            <w:pPr>
              <w:jc w:val="center"/>
            </w:pPr>
          </w:p>
          <w:p w:rsidR="00045C24" w:rsidRPr="004C39A5" w:rsidRDefault="004C39A5" w:rsidP="004C39A5">
            <w:pPr>
              <w:jc w:val="center"/>
              <w:rPr>
                <w:i/>
              </w:rPr>
            </w:pPr>
            <w:r w:rsidRPr="004C39A5">
              <w:rPr>
                <w:i/>
                <w:sz w:val="20"/>
              </w:rPr>
              <w:t xml:space="preserve">(An NPC ally heals all of the PCs for 1d6 points of damage in </w:t>
            </w:r>
            <w:proofErr w:type="spellStart"/>
            <w:r w:rsidRPr="004C39A5">
              <w:rPr>
                <w:i/>
                <w:sz w:val="20"/>
              </w:rPr>
              <w:t>Subtier</w:t>
            </w:r>
            <w:proofErr w:type="spellEnd"/>
            <w:r w:rsidRPr="004C39A5">
              <w:rPr>
                <w:i/>
                <w:sz w:val="20"/>
              </w:rPr>
              <w:t xml:space="preserve"> 1–2 and 3–4, 3d6 points of damage in </w:t>
            </w:r>
            <w:proofErr w:type="spellStart"/>
            <w:r w:rsidRPr="004C39A5">
              <w:rPr>
                <w:i/>
                <w:sz w:val="20"/>
              </w:rPr>
              <w:t>Subtier</w:t>
            </w:r>
            <w:proofErr w:type="spellEnd"/>
            <w:r w:rsidRPr="004C39A5">
              <w:rPr>
                <w:i/>
                <w:sz w:val="20"/>
              </w:rPr>
              <w:t xml:space="preserve"> 5–6 and 7–8, and 5d6 points of damage in </w:t>
            </w:r>
            <w:proofErr w:type="spellStart"/>
            <w:r w:rsidRPr="004C39A5">
              <w:rPr>
                <w:i/>
                <w:sz w:val="20"/>
              </w:rPr>
              <w:t>Subtier</w:t>
            </w:r>
            <w:proofErr w:type="spellEnd"/>
            <w:r w:rsidRPr="004C39A5">
              <w:rPr>
                <w:i/>
                <w:sz w:val="20"/>
              </w:rPr>
              <w:t xml:space="preserve"> 10–11.)</w:t>
            </w:r>
          </w:p>
        </w:tc>
        <w:tc>
          <w:tcPr>
            <w:tcW w:w="3600" w:type="dxa"/>
          </w:tcPr>
          <w:p w:rsidR="00045C24" w:rsidRPr="00045C24" w:rsidRDefault="00045C24" w:rsidP="00045C24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Round Mountain</w:t>
            </w:r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Round Mountain has stopped spinning and </w:t>
            </w:r>
            <w:proofErr w:type="spellStart"/>
            <w:r>
              <w:rPr>
                <w:szCs w:val="32"/>
              </w:rPr>
              <w:t>ratfolk</w:t>
            </w:r>
            <w:proofErr w:type="spellEnd"/>
            <w:r>
              <w:rPr>
                <w:szCs w:val="32"/>
              </w:rPr>
              <w:t xml:space="preserve"> are emerging to aid the Society.</w:t>
            </w:r>
          </w:p>
          <w:p w:rsidR="00045C24" w:rsidRDefault="00045C24" w:rsidP="00045C24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45C24" w:rsidRP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 w:rsidRPr="00045C24">
              <w:rPr>
                <w:szCs w:val="32"/>
              </w:rPr>
              <w:t xml:space="preserve">At the beginning of one encounter, the PCs can activate this benefit to </w:t>
            </w:r>
            <w:r w:rsidRPr="00045C24">
              <w:rPr>
                <w:b/>
                <w:szCs w:val="32"/>
                <w:highlight w:val="yellow"/>
              </w:rPr>
              <w:t>increase their land speed by 10 feet</w:t>
            </w:r>
            <w:r w:rsidRPr="00045C24">
              <w:rPr>
                <w:szCs w:val="32"/>
              </w:rPr>
              <w:t xml:space="preserve"> for the duration of the encounter. </w:t>
            </w:r>
          </w:p>
        </w:tc>
      </w:tr>
      <w:tr w:rsidR="00045C24" w:rsidTr="0053537E">
        <w:trPr>
          <w:trHeight w:val="5040"/>
        </w:trPr>
        <w:tc>
          <w:tcPr>
            <w:tcW w:w="3600" w:type="dxa"/>
          </w:tcPr>
          <w:p w:rsidR="00045C24" w:rsidRPr="00045C24" w:rsidRDefault="00045C24" w:rsidP="00045C24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Temple</w:t>
            </w:r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The faithful of </w:t>
            </w:r>
            <w:proofErr w:type="spellStart"/>
            <w:r>
              <w:rPr>
                <w:szCs w:val="32"/>
              </w:rPr>
              <w:t>Korada</w:t>
            </w:r>
            <w:proofErr w:type="spellEnd"/>
            <w:r>
              <w:rPr>
                <w:szCs w:val="32"/>
              </w:rPr>
              <w:t xml:space="preserve"> are dispersing their temple to help the Pathfinder Society.</w:t>
            </w:r>
          </w:p>
          <w:p w:rsidR="00045C24" w:rsidRDefault="00045C24" w:rsidP="00045C24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45C24" w:rsidRP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</w:pPr>
            <w:r w:rsidRPr="00045C24">
              <w:rPr>
                <w:szCs w:val="32"/>
              </w:rPr>
              <w:t xml:space="preserve">Once during the adventure, the PCs can activate this benefit to instantaneously cure every PC of the following conditions: </w:t>
            </w:r>
            <w:r w:rsidRPr="00045C24">
              <w:rPr>
                <w:b/>
                <w:szCs w:val="32"/>
                <w:highlight w:val="yellow"/>
              </w:rPr>
              <w:t>fatigued, shaken, sickened, dazed, and staggered.</w:t>
            </w:r>
            <w:r w:rsidRPr="00045C24">
              <w:rPr>
                <w:szCs w:val="32"/>
              </w:rPr>
              <w:t xml:space="preserve"> </w:t>
            </w:r>
          </w:p>
        </w:tc>
        <w:tc>
          <w:tcPr>
            <w:tcW w:w="3600" w:type="dxa"/>
          </w:tcPr>
          <w:p w:rsidR="00045C24" w:rsidRPr="00045C24" w:rsidRDefault="00045C24" w:rsidP="00045C24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Slave Mountain</w:t>
            </w:r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Freed slaves are joining the Pathfinder Society in battling the malevolent forces in the Tapestry.</w:t>
            </w:r>
          </w:p>
          <w:p w:rsidR="00045C24" w:rsidRDefault="00045C24" w:rsidP="00045C24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45C24" w:rsidRPr="00045C24" w:rsidRDefault="00045C24" w:rsidP="00045C24">
            <w:pPr>
              <w:jc w:val="center"/>
              <w:rPr>
                <w:szCs w:val="32"/>
              </w:rPr>
            </w:pPr>
          </w:p>
          <w:p w:rsidR="00045C24" w:rsidRPr="00725FFB" w:rsidRDefault="00045C24" w:rsidP="00045C24">
            <w:pPr>
              <w:jc w:val="center"/>
              <w:rPr>
                <w:i/>
              </w:rPr>
            </w:pPr>
            <w:r w:rsidRPr="00045C24">
              <w:rPr>
                <w:szCs w:val="32"/>
              </w:rPr>
              <w:t xml:space="preserve">At the beginning of one encounter, the PCs can activate this benefit to gain a number of </w:t>
            </w:r>
            <w:r w:rsidRPr="00045C24">
              <w:rPr>
                <w:b/>
                <w:szCs w:val="32"/>
                <w:highlight w:val="yellow"/>
              </w:rPr>
              <w:t>temporary hit points</w:t>
            </w:r>
            <w:r w:rsidRPr="00045C24">
              <w:rPr>
                <w:szCs w:val="32"/>
              </w:rPr>
              <w:t xml:space="preserve"> equal to 3 </w:t>
            </w:r>
            <w:r w:rsidRPr="00045C24">
              <w:rPr>
                <w:b/>
                <w:bCs/>
                <w:szCs w:val="32"/>
              </w:rPr>
              <w:t xml:space="preserve">× </w:t>
            </w:r>
            <w:r w:rsidRPr="00045C24">
              <w:rPr>
                <w:szCs w:val="32"/>
              </w:rPr>
              <w:t xml:space="preserve">their APL (minimum 6 temporary hit points); these last until the end of the encounter. </w:t>
            </w:r>
          </w:p>
        </w:tc>
        <w:tc>
          <w:tcPr>
            <w:tcW w:w="3600" w:type="dxa"/>
          </w:tcPr>
          <w:p w:rsidR="00045C24" w:rsidRPr="00045C24" w:rsidRDefault="00045C24" w:rsidP="00045C24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Patchwork Allies</w:t>
            </w:r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045C24" w:rsidRDefault="00045C24" w:rsidP="00045C24">
            <w:pPr>
              <w:jc w:val="center"/>
              <w:rPr>
                <w:szCs w:val="32"/>
              </w:rPr>
            </w:pPr>
          </w:p>
          <w:p w:rsidR="00045C24" w:rsidRDefault="00045C24" w:rsidP="00045C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New allies to the Society are joining the fray.</w:t>
            </w:r>
          </w:p>
          <w:p w:rsidR="00045C24" w:rsidRDefault="00045C24" w:rsidP="00045C24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045C24" w:rsidRPr="00045C24" w:rsidRDefault="00045C24" w:rsidP="00045C24">
            <w:pPr>
              <w:jc w:val="center"/>
              <w:rPr>
                <w:szCs w:val="32"/>
              </w:rPr>
            </w:pPr>
          </w:p>
          <w:p w:rsidR="004C39A5" w:rsidRPr="004C39A5" w:rsidRDefault="00045C24" w:rsidP="004C39A5">
            <w:pPr>
              <w:jc w:val="center"/>
            </w:pPr>
            <w:r w:rsidRPr="00045C24">
              <w:rPr>
                <w:szCs w:val="32"/>
              </w:rPr>
              <w:t xml:space="preserve">The group gains one free use of the Aid Token’s </w:t>
            </w:r>
            <w:r w:rsidRPr="00045C24">
              <w:rPr>
                <w:b/>
                <w:szCs w:val="32"/>
                <w:highlight w:val="yellow"/>
              </w:rPr>
              <w:t>Allied Offensive</w:t>
            </w:r>
            <w:r w:rsidRPr="00045C24">
              <w:rPr>
                <w:szCs w:val="32"/>
              </w:rPr>
              <w:t xml:space="preserve"> benefit that the PCs can activate at their discretion. </w:t>
            </w:r>
          </w:p>
          <w:p w:rsidR="004C39A5" w:rsidRPr="004C39A5" w:rsidRDefault="004C39A5" w:rsidP="004C39A5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(</w:t>
            </w:r>
            <w:r w:rsidRPr="004C39A5">
              <w:rPr>
                <w:i/>
                <w:sz w:val="20"/>
              </w:rPr>
              <w:t xml:space="preserve">An NPC ally aids your attack, increasing the damage dealt on one attack by the following amount: 1d8 in </w:t>
            </w:r>
            <w:proofErr w:type="spellStart"/>
            <w:r w:rsidRPr="004C39A5">
              <w:rPr>
                <w:i/>
                <w:sz w:val="20"/>
              </w:rPr>
              <w:t>Subtiers</w:t>
            </w:r>
            <w:proofErr w:type="spellEnd"/>
            <w:r w:rsidRPr="004C39A5">
              <w:rPr>
                <w:i/>
                <w:sz w:val="20"/>
              </w:rPr>
              <w:t xml:space="preserve"> 1–2 and 3–4, 2d8 in </w:t>
            </w:r>
            <w:proofErr w:type="spellStart"/>
            <w:r w:rsidRPr="004C39A5">
              <w:rPr>
                <w:i/>
                <w:sz w:val="20"/>
              </w:rPr>
              <w:t>Subtiers</w:t>
            </w:r>
            <w:proofErr w:type="spellEnd"/>
            <w:r w:rsidRPr="004C39A5">
              <w:rPr>
                <w:i/>
                <w:sz w:val="20"/>
              </w:rPr>
              <w:t xml:space="preserve"> 5–6 and 7–8, and 3d8 in </w:t>
            </w:r>
            <w:proofErr w:type="spellStart"/>
            <w:r w:rsidRPr="004C39A5">
              <w:rPr>
                <w:i/>
                <w:sz w:val="20"/>
              </w:rPr>
              <w:t>Subtier</w:t>
            </w:r>
            <w:proofErr w:type="spellEnd"/>
            <w:r w:rsidRPr="004C39A5">
              <w:rPr>
                <w:i/>
                <w:sz w:val="20"/>
              </w:rPr>
              <w:t xml:space="preserve"> 10–11. In addition, after the attack, characters attacking the target are considered to be flanking it until the beginning of the attacker’s next turn.</w:t>
            </w:r>
            <w:r>
              <w:rPr>
                <w:i/>
                <w:sz w:val="20"/>
              </w:rPr>
              <w:t>)</w:t>
            </w:r>
          </w:p>
        </w:tc>
      </w:tr>
      <w:tr w:rsidR="00B76A48" w:rsidTr="0053537E">
        <w:trPr>
          <w:trHeight w:val="5040"/>
        </w:trPr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7030A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lastRenderedPageBreak/>
              <w:t>Eternal Lake</w:t>
            </w:r>
            <w:r w:rsidRPr="00045C24">
              <w:rPr>
                <w:b/>
                <w:color w:val="FFFFFF" w:themeColor="background1"/>
                <w:sz w:val="28"/>
                <w:szCs w:val="32"/>
              </w:rPr>
              <w:t xml:space="preserve"> Secured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kappas</w:t>
            </w:r>
            <w:proofErr w:type="spellEnd"/>
            <w:r>
              <w:rPr>
                <w:szCs w:val="32"/>
              </w:rPr>
              <w:t xml:space="preserve"> of the lake are professing eternal gratitude and heaping praise on the Pathfinders.</w:t>
            </w:r>
          </w:p>
          <w:p w:rsidR="00B76A48" w:rsidRDefault="00B76A48" w:rsidP="00B76A48">
            <w:pPr>
              <w:pBdr>
                <w:bottom w:val="single" w:sz="6" w:space="1" w:color="auto"/>
              </w:pBdr>
              <w:jc w:val="center"/>
              <w:rPr>
                <w:szCs w:val="32"/>
              </w:rPr>
            </w:pPr>
          </w:p>
          <w:p w:rsidR="00B76A48" w:rsidRPr="006F2371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6F2371">
              <w:rPr>
                <w:szCs w:val="32"/>
              </w:rPr>
              <w:t xml:space="preserve">The group gains one free use of the Aid Token’s </w:t>
            </w:r>
            <w:r w:rsidRPr="006F2371">
              <w:rPr>
                <w:b/>
                <w:szCs w:val="32"/>
                <w:highlight w:val="yellow"/>
              </w:rPr>
              <w:t>Timely Inspiration</w:t>
            </w:r>
            <w:r w:rsidRPr="006F2371">
              <w:rPr>
                <w:szCs w:val="32"/>
              </w:rPr>
              <w:t xml:space="preserve"> benefit that the PCs can activate at their discretion.</w:t>
            </w:r>
          </w:p>
          <w:p w:rsidR="00B76A48" w:rsidRPr="004C39A5" w:rsidRDefault="00B76A48" w:rsidP="00B76A48">
            <w:pPr>
              <w:jc w:val="center"/>
            </w:pPr>
          </w:p>
          <w:p w:rsidR="00B76A48" w:rsidRPr="004C39A5" w:rsidRDefault="00B76A48" w:rsidP="00B76A48">
            <w:pPr>
              <w:jc w:val="center"/>
              <w:rPr>
                <w:i/>
              </w:rPr>
            </w:pPr>
            <w:r w:rsidRPr="004C39A5">
              <w:rPr>
                <w:i/>
                <w:sz w:val="20"/>
              </w:rPr>
              <w:t xml:space="preserve">(An NPC ally provides the effects of a bard’s inspire courage bardic performance for 3 rounds, with +1 bonus in </w:t>
            </w:r>
            <w:proofErr w:type="spellStart"/>
            <w:r w:rsidRPr="004C39A5">
              <w:rPr>
                <w:i/>
                <w:sz w:val="20"/>
              </w:rPr>
              <w:t>Subtiers</w:t>
            </w:r>
            <w:proofErr w:type="spellEnd"/>
            <w:r w:rsidRPr="004C39A5">
              <w:rPr>
                <w:i/>
                <w:sz w:val="20"/>
              </w:rPr>
              <w:t xml:space="preserve"> 1–2 and 3–4, a +2 bonus in </w:t>
            </w:r>
            <w:proofErr w:type="spellStart"/>
            <w:r w:rsidRPr="004C39A5">
              <w:rPr>
                <w:i/>
                <w:sz w:val="20"/>
              </w:rPr>
              <w:t>Subtiers</w:t>
            </w:r>
            <w:proofErr w:type="spellEnd"/>
            <w:r w:rsidRPr="004C39A5">
              <w:rPr>
                <w:i/>
                <w:sz w:val="20"/>
              </w:rPr>
              <w:t xml:space="preserve"> 5–6 and 7–8, and a +3 bonus in </w:t>
            </w:r>
            <w:proofErr w:type="spellStart"/>
            <w:r w:rsidRPr="004C39A5">
              <w:rPr>
                <w:i/>
                <w:sz w:val="20"/>
              </w:rPr>
              <w:t>Subtier</w:t>
            </w:r>
            <w:proofErr w:type="spellEnd"/>
            <w:r w:rsidRPr="004C39A5">
              <w:rPr>
                <w:i/>
                <w:sz w:val="20"/>
              </w:rPr>
              <w:t xml:space="preserve"> 10–11.)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849D8FC" wp14:editId="541629EA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38F733" wp14:editId="36702895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</w:tr>
      <w:tr w:rsidR="00B76A48" w:rsidTr="0053537E">
        <w:trPr>
          <w:trHeight w:val="5040"/>
        </w:trPr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1449AC2" wp14:editId="0FF1B303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66D25D9" wp14:editId="6451D2AB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5597774" wp14:editId="344879D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</w:tr>
      <w:tr w:rsidR="00B76A48" w:rsidTr="0053537E">
        <w:trPr>
          <w:trHeight w:val="5040"/>
        </w:trPr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60B6297" wp14:editId="2DD224E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Potion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Default="00B76A48" w:rsidP="00B76A48">
            <w:pPr>
              <w:jc w:val="center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1DDA679" wp14:editId="5F486EE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431800</wp:posOffset>
                  </wp:positionV>
                  <wp:extent cx="831850" cy="1797685"/>
                  <wp:effectExtent l="0" t="0" r="635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32"/>
              </w:rPr>
              <w:t xml:space="preserve">The </w:t>
            </w:r>
            <w:proofErr w:type="spellStart"/>
            <w:r>
              <w:rPr>
                <w:szCs w:val="32"/>
              </w:rPr>
              <w:t>Muckmouth</w:t>
            </w:r>
            <w:proofErr w:type="spellEnd"/>
            <w:r>
              <w:rPr>
                <w:szCs w:val="32"/>
              </w:rPr>
              <w:t xml:space="preserve"> tribe has provided you with a potion. It is one of the following four types: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Bear’s Endurance</w:t>
            </w:r>
            <w:r>
              <w:rPr>
                <w:szCs w:val="32"/>
              </w:rPr>
              <w:t xml:space="preserve"> – Drink this to get a +4 enhancement bonus to Con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Bull’s Strength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Str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  <w:r w:rsidRPr="009F695D">
              <w:rPr>
                <w:b/>
                <w:szCs w:val="32"/>
              </w:rPr>
              <w:t>Potion of Cat’s Grace</w:t>
            </w:r>
            <w:r>
              <w:rPr>
                <w:szCs w:val="32"/>
              </w:rPr>
              <w:t xml:space="preserve"> – Drink this to get a +4 enhancement bonus to </w:t>
            </w:r>
            <w:proofErr w:type="spellStart"/>
            <w:r>
              <w:rPr>
                <w:szCs w:val="32"/>
              </w:rPr>
              <w:t>Dex</w:t>
            </w:r>
            <w:proofErr w:type="spellEnd"/>
            <w:r>
              <w:rPr>
                <w:szCs w:val="32"/>
              </w:rPr>
              <w:t xml:space="preserve"> for 3 minutes.</w:t>
            </w:r>
          </w:p>
          <w:p w:rsidR="00B76A48" w:rsidRDefault="00B76A48" w:rsidP="00B76A48">
            <w:pPr>
              <w:jc w:val="center"/>
            </w:pPr>
            <w:r w:rsidRPr="009F695D">
              <w:rPr>
                <w:b/>
                <w:szCs w:val="32"/>
              </w:rPr>
              <w:t>Potion of Lesser Restoration</w:t>
            </w:r>
            <w:r>
              <w:rPr>
                <w:szCs w:val="32"/>
              </w:rPr>
              <w:t xml:space="preserve"> – Drink this to cure 1d4 points of ability damage or dispel one ability penalty; cure fatigue and lessen exhaustion.</w:t>
            </w:r>
          </w:p>
        </w:tc>
        <w:tc>
          <w:tcPr>
            <w:tcW w:w="3600" w:type="dxa"/>
          </w:tcPr>
          <w:p w:rsidR="00B76A48" w:rsidRPr="00045C24" w:rsidRDefault="00B76A48" w:rsidP="00B76A48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32"/>
              </w:rPr>
              <w:t>Muckmouth</w:t>
            </w:r>
            <w:proofErr w:type="spellEnd"/>
            <w:r>
              <w:rPr>
                <w:b/>
                <w:color w:val="FFFFFF" w:themeColor="background1"/>
                <w:sz w:val="28"/>
                <w:szCs w:val="32"/>
              </w:rPr>
              <w:t xml:space="preserve"> Scroll</w:t>
            </w:r>
          </w:p>
          <w:p w:rsidR="00B76A48" w:rsidRDefault="00B76A48" w:rsidP="00B76A48">
            <w:pPr>
              <w:jc w:val="center"/>
              <w:rPr>
                <w:szCs w:val="32"/>
              </w:rPr>
            </w:pPr>
          </w:p>
          <w:p w:rsidR="00B76A48" w:rsidRPr="00954531" w:rsidRDefault="00954531" w:rsidP="00B76A48">
            <w:pPr>
              <w:jc w:val="center"/>
            </w:pPr>
            <w:r>
              <w:t xml:space="preserve">The </w:t>
            </w:r>
            <w:proofErr w:type="spellStart"/>
            <w:r>
              <w:t>Muckmouth</w:t>
            </w:r>
            <w:proofErr w:type="spellEnd"/>
            <w:r>
              <w:t xml:space="preserve"> tribe has provided you with a </w:t>
            </w:r>
            <w:r>
              <w:rPr>
                <w:i/>
              </w:rPr>
              <w:t>scroll of restoration</w:t>
            </w:r>
            <w:r>
              <w:t>. It is capable of removing a permanent negative level.</w:t>
            </w:r>
          </w:p>
        </w:tc>
      </w:tr>
      <w:tr w:rsidR="00B76A48" w:rsidTr="0053537E">
        <w:trPr>
          <w:trHeight w:val="5040"/>
        </w:trPr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lastRenderedPageBreak/>
              <w:t>Provide Spellcasting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Pr="000A47C0" w:rsidRDefault="00954531" w:rsidP="00954531">
            <w:pPr>
              <w:jc w:val="center"/>
              <w:rPr>
                <w:b/>
                <w:sz w:val="36"/>
              </w:rPr>
            </w:pPr>
            <w:r>
              <w:t xml:space="preserve">Thanks to your help with the </w:t>
            </w:r>
            <w:proofErr w:type="spellStart"/>
            <w:r>
              <w:t>Muckmouth</w:t>
            </w:r>
            <w:proofErr w:type="spellEnd"/>
            <w:r>
              <w:t xml:space="preserve"> Tribe, you have unlocked the Provide Spellcasting special boost.</w:t>
            </w:r>
          </w:p>
        </w:tc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Share Knowledge</w:t>
            </w:r>
            <w:r>
              <w:rPr>
                <w:b/>
                <w:color w:val="FFFFFF" w:themeColor="background1"/>
                <w:sz w:val="28"/>
                <w:szCs w:val="32"/>
              </w:rPr>
              <w:t xml:space="preserve">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Default="00954531" w:rsidP="00954531">
            <w:pPr>
              <w:jc w:val="center"/>
            </w:pPr>
            <w:r>
              <w:t xml:space="preserve">Thanks to your help </w:t>
            </w:r>
            <w:r>
              <w:t>at the Pagoda of the Rat</w:t>
            </w:r>
            <w:r>
              <w:t xml:space="preserve">, you have unlocked the </w:t>
            </w:r>
            <w:r>
              <w:t>Share Knowledge</w:t>
            </w:r>
            <w:r>
              <w:t xml:space="preserve"> special boost.</w:t>
            </w:r>
          </w:p>
        </w:tc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Burst of Healing</w:t>
            </w:r>
            <w:r>
              <w:rPr>
                <w:b/>
                <w:color w:val="FFFFFF" w:themeColor="background1"/>
                <w:sz w:val="28"/>
                <w:szCs w:val="32"/>
              </w:rPr>
              <w:t xml:space="preserve">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Default="00954531" w:rsidP="00954531">
            <w:pPr>
              <w:jc w:val="center"/>
            </w:pPr>
            <w:r>
              <w:t xml:space="preserve">Thanks to your help </w:t>
            </w:r>
            <w:r>
              <w:t>at the Temple of Empyreal Enlightenment</w:t>
            </w:r>
            <w:r>
              <w:t xml:space="preserve">, you have unlocked the </w:t>
            </w:r>
            <w:r>
              <w:t>Burst of Healing</w:t>
            </w:r>
            <w:r>
              <w:t xml:space="preserve"> special boost.</w:t>
            </w:r>
          </w:p>
        </w:tc>
      </w:tr>
      <w:tr w:rsidR="00B76A48" w:rsidTr="0053537E">
        <w:trPr>
          <w:trHeight w:val="5040"/>
        </w:trPr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Coordinated Maneuvers</w:t>
            </w:r>
            <w:r>
              <w:rPr>
                <w:b/>
                <w:color w:val="FFFFFF" w:themeColor="background1"/>
                <w:sz w:val="28"/>
                <w:szCs w:val="32"/>
              </w:rPr>
              <w:t xml:space="preserve">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Pr="000A47C0" w:rsidRDefault="00954531" w:rsidP="00954531">
            <w:pPr>
              <w:jc w:val="center"/>
            </w:pPr>
            <w:r>
              <w:t xml:space="preserve">Thanks to your help </w:t>
            </w:r>
            <w:r>
              <w:t>at Slave Mountain</w:t>
            </w:r>
            <w:r>
              <w:t xml:space="preserve">, you have unlocked the </w:t>
            </w:r>
            <w:r>
              <w:t>Coordinated Maneuvers</w:t>
            </w:r>
            <w:r>
              <w:t xml:space="preserve"> special boost.</w:t>
            </w:r>
          </w:p>
        </w:tc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Allied Offensive</w:t>
            </w:r>
            <w:r>
              <w:rPr>
                <w:b/>
                <w:color w:val="FFFFFF" w:themeColor="background1"/>
                <w:sz w:val="28"/>
                <w:szCs w:val="32"/>
              </w:rPr>
              <w:t xml:space="preserve">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Default="00954531" w:rsidP="00954531">
            <w:pPr>
              <w:jc w:val="center"/>
            </w:pPr>
            <w:r>
              <w:t xml:space="preserve">Thanks to your </w:t>
            </w:r>
            <w:r>
              <w:t>recruiting additional sets of allies</w:t>
            </w:r>
            <w:r>
              <w:t xml:space="preserve">, you have unlocked the </w:t>
            </w:r>
            <w:r>
              <w:t>Allied Offensive</w:t>
            </w:r>
            <w:r>
              <w:t xml:space="preserve"> special boost.</w:t>
            </w:r>
          </w:p>
        </w:tc>
        <w:tc>
          <w:tcPr>
            <w:tcW w:w="3600" w:type="dxa"/>
          </w:tcPr>
          <w:p w:rsidR="00954531" w:rsidRPr="00045C24" w:rsidRDefault="00954531" w:rsidP="00954531">
            <w:pPr>
              <w:shd w:val="clear" w:color="auto" w:fill="FF0000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Timely Inspiration</w:t>
            </w:r>
            <w:r>
              <w:rPr>
                <w:b/>
                <w:color w:val="FFFFFF" w:themeColor="background1"/>
                <w:sz w:val="28"/>
                <w:szCs w:val="32"/>
              </w:rPr>
              <w:t xml:space="preserve"> Boost</w:t>
            </w:r>
          </w:p>
          <w:p w:rsidR="00954531" w:rsidRDefault="00954531" w:rsidP="00954531">
            <w:pPr>
              <w:jc w:val="center"/>
              <w:rPr>
                <w:szCs w:val="32"/>
              </w:rPr>
            </w:pPr>
          </w:p>
          <w:p w:rsidR="00B76A48" w:rsidRDefault="00954531" w:rsidP="00954531">
            <w:pPr>
              <w:jc w:val="center"/>
            </w:pPr>
            <w:r>
              <w:t xml:space="preserve">Thanks to your help with the </w:t>
            </w:r>
            <w:proofErr w:type="spellStart"/>
            <w:r>
              <w:t>kappas</w:t>
            </w:r>
            <w:proofErr w:type="spellEnd"/>
            <w:r>
              <w:t xml:space="preserve"> at </w:t>
            </w:r>
            <w:proofErr w:type="spellStart"/>
            <w:r>
              <w:t>Taikaga</w:t>
            </w:r>
            <w:proofErr w:type="spellEnd"/>
            <w:r>
              <w:t xml:space="preserve"> Temple</w:t>
            </w:r>
            <w:r>
              <w:t xml:space="preserve">, you have unlocked the </w:t>
            </w:r>
            <w:r>
              <w:t>Timely Inspiration</w:t>
            </w:r>
            <w:r>
              <w:t xml:space="preserve"> special boost.</w:t>
            </w:r>
          </w:p>
        </w:tc>
      </w:tr>
    </w:tbl>
    <w:p w:rsidR="00BD3A0F" w:rsidRDefault="00BD3A0F">
      <w:bookmarkStart w:id="0" w:name="_GoBack"/>
      <w:bookmarkEnd w:id="0"/>
    </w:p>
    <w:sectPr w:rsidR="00BD3A0F" w:rsidSect="0053537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OYD M+ 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E"/>
    <w:rsid w:val="00045C24"/>
    <w:rsid w:val="0007180A"/>
    <w:rsid w:val="000A47C0"/>
    <w:rsid w:val="001504C5"/>
    <w:rsid w:val="00277F22"/>
    <w:rsid w:val="002F1BA1"/>
    <w:rsid w:val="00362FBA"/>
    <w:rsid w:val="004C39A5"/>
    <w:rsid w:val="004D254C"/>
    <w:rsid w:val="0053537E"/>
    <w:rsid w:val="006F2371"/>
    <w:rsid w:val="00725FFB"/>
    <w:rsid w:val="007A5869"/>
    <w:rsid w:val="00816CAF"/>
    <w:rsid w:val="008976EE"/>
    <w:rsid w:val="00917A1B"/>
    <w:rsid w:val="00954531"/>
    <w:rsid w:val="00987FE6"/>
    <w:rsid w:val="00997061"/>
    <w:rsid w:val="009F695D"/>
    <w:rsid w:val="00B76A48"/>
    <w:rsid w:val="00BB1941"/>
    <w:rsid w:val="00BD3A0F"/>
    <w:rsid w:val="00C52C69"/>
    <w:rsid w:val="00C73181"/>
    <w:rsid w:val="00E03686"/>
    <w:rsid w:val="00E375B2"/>
    <w:rsid w:val="00E92D3E"/>
    <w:rsid w:val="00EC3621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E9C1-45C1-4B43-807A-47518689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9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061"/>
    <w:rPr>
      <w:color w:val="0563C1" w:themeColor="hyperlink"/>
      <w:u w:val="single"/>
    </w:rPr>
  </w:style>
  <w:style w:type="paragraph" w:customStyle="1" w:styleId="Default">
    <w:name w:val="Default"/>
    <w:rsid w:val="00EC3621"/>
    <w:pPr>
      <w:autoSpaceDE w:val="0"/>
      <w:autoSpaceDN w:val="0"/>
      <w:adjustRightInd w:val="0"/>
      <w:spacing w:after="0" w:line="240" w:lineRule="auto"/>
    </w:pPr>
    <w:rPr>
      <w:rFonts w:ascii="KGOYD M+ Dax" w:hAnsi="KGOYD M+ Dax" w:cs="KGOYD M+ Dax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McTeague</dc:creator>
  <cp:keywords/>
  <dc:description/>
  <cp:lastModifiedBy>Jennifer McTeague</cp:lastModifiedBy>
  <cp:revision>9</cp:revision>
  <cp:lastPrinted>2018-07-29T18:00:00Z</cp:lastPrinted>
  <dcterms:created xsi:type="dcterms:W3CDTF">2018-07-29T03:42:00Z</dcterms:created>
  <dcterms:modified xsi:type="dcterms:W3CDTF">2018-07-29T18:02:00Z</dcterms:modified>
</cp:coreProperties>
</file>