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86607" w14:textId="7A03E872" w:rsidR="28CE4359" w:rsidRDefault="28CE4359">
      <w:r>
        <w:t>Alex’s changes to Scenario #2-11, The Pathfinder Trials. Additions are made in red.</w:t>
      </w:r>
    </w:p>
    <w:p w14:paraId="7D9C1F52" w14:textId="47F16BA4" w:rsidR="0A2497B5" w:rsidRDefault="0E2DB792" w:rsidP="1F60A239">
      <w:r>
        <w:t>Page 3, section “</w:t>
      </w:r>
      <w:r w:rsidR="78594AD2">
        <w:t>G</w:t>
      </w:r>
      <w:r>
        <w:t xml:space="preserve">etting </w:t>
      </w:r>
      <w:r w:rsidR="575DD444">
        <w:t>S</w:t>
      </w:r>
      <w:r>
        <w:t>tarted</w:t>
      </w:r>
      <w:r w:rsidR="23FAD236">
        <w:t>,</w:t>
      </w:r>
      <w:r>
        <w:t xml:space="preserve">” </w:t>
      </w:r>
      <w:r w:rsidR="4C07D46A">
        <w:t>4</w:t>
      </w:r>
      <w:r w:rsidR="4C07D46A" w:rsidRPr="1F60A239">
        <w:rPr>
          <w:vertAlign w:val="superscript"/>
        </w:rPr>
        <w:t>th</w:t>
      </w:r>
      <w:r w:rsidR="4C07D46A">
        <w:t xml:space="preserve"> paragraph, insert new section into </w:t>
      </w:r>
      <w:r>
        <w:t>dialogue from Venture-Captain Ambrus Valsin</w:t>
      </w:r>
      <w:r w:rsidR="6F8CF70E">
        <w:t>:</w:t>
      </w:r>
    </w:p>
    <w:p w14:paraId="0B232B67" w14:textId="14BB1E4D" w:rsidR="6F8CF70E" w:rsidRDefault="6F8CF70E" w:rsidP="1F60A239">
      <w:r>
        <w:t>“</w:t>
      </w:r>
      <w:r w:rsidR="3F399F08">
        <w:t>Y</w:t>
      </w:r>
      <w:r>
        <w:t xml:space="preserve">ou’ll want to go see each of the deans at your </w:t>
      </w:r>
      <w:r w:rsidR="7ADF0BC1">
        <w:t>convenience</w:t>
      </w:r>
      <w:r>
        <w:t xml:space="preserve">. In case you’ve forgotten, that would be: Kreighton Shaine, the master of Scrolls; Sorrina Westyr, the master of spells; </w:t>
      </w:r>
      <w:r w:rsidR="725218F6">
        <w:t xml:space="preserve">and Marcos Farabellus, the master of swords. </w:t>
      </w:r>
      <w:r w:rsidR="725218F6" w:rsidRPr="1F60A239">
        <w:rPr>
          <w:color w:val="C00000"/>
        </w:rPr>
        <w:t xml:space="preserve">I warn you, from here on out be prepared for anything. The deans will be testing your skills, your </w:t>
      </w:r>
      <w:r w:rsidR="60E26033" w:rsidRPr="1F60A239">
        <w:rPr>
          <w:color w:val="C00000"/>
        </w:rPr>
        <w:t>perception, your</w:t>
      </w:r>
      <w:r w:rsidR="7AA0F2DA" w:rsidRPr="1F60A239">
        <w:rPr>
          <w:color w:val="C00000"/>
        </w:rPr>
        <w:t xml:space="preserve"> preparedness</w:t>
      </w:r>
      <w:r w:rsidR="58C6C818" w:rsidRPr="1F60A239">
        <w:rPr>
          <w:color w:val="C00000"/>
        </w:rPr>
        <w:t>,</w:t>
      </w:r>
      <w:r w:rsidR="7AA0F2DA" w:rsidRPr="1F60A239">
        <w:rPr>
          <w:color w:val="C00000"/>
        </w:rPr>
        <w:t xml:space="preserve"> </w:t>
      </w:r>
      <w:r w:rsidR="03BED915" w:rsidRPr="1F60A239">
        <w:rPr>
          <w:color w:val="C00000"/>
        </w:rPr>
        <w:t xml:space="preserve">and </w:t>
      </w:r>
      <w:r w:rsidR="7AA0F2DA" w:rsidRPr="1F60A239">
        <w:rPr>
          <w:color w:val="C00000"/>
        </w:rPr>
        <w:t>your ability to adapt to the unexpected. Anything could happen, anything could be a test</w:t>
      </w:r>
      <w:r w:rsidR="7AA0F2DA" w:rsidRPr="1F60A239">
        <w:rPr>
          <w:color w:val="FF0000"/>
        </w:rPr>
        <w:t xml:space="preserve">. </w:t>
      </w:r>
      <w:r w:rsidR="7AA0F2DA" w:rsidRPr="1F60A239">
        <w:t>I place you in their capable hands, and may fortune be with you all</w:t>
      </w:r>
      <w:r w:rsidR="7DD8939C" w:rsidRPr="1F60A239">
        <w:t>.” With his delivery complete, Valsin makes way for the exit.</w:t>
      </w:r>
    </w:p>
    <w:p w14:paraId="155CD63E" w14:textId="50D50D04" w:rsidR="1F60A239" w:rsidRDefault="1F60A239" w:rsidP="1F60A239"/>
    <w:p w14:paraId="03CB36F3" w14:textId="0FAEBAE4" w:rsidR="7FCE7537" w:rsidRDefault="7FCE7537" w:rsidP="1F60A239">
      <w:r w:rsidRPr="1F60A239">
        <w:t>Page 11, section “</w:t>
      </w:r>
      <w:r w:rsidR="50FDEA74" w:rsidRPr="1F60A239">
        <w:t>E</w:t>
      </w:r>
      <w:r w:rsidRPr="1F60A239">
        <w:t>vent 3”, 1</w:t>
      </w:r>
      <w:r w:rsidRPr="1F60A239">
        <w:rPr>
          <w:vertAlign w:val="superscript"/>
        </w:rPr>
        <w:t>st</w:t>
      </w:r>
      <w:r w:rsidRPr="1F60A239">
        <w:t xml:space="preserve"> paragraph, insert new </w:t>
      </w:r>
      <w:r w:rsidR="127E0642" w:rsidRPr="1F60A239">
        <w:t>dialogue</w:t>
      </w:r>
      <w:r w:rsidR="00C17004" w:rsidRPr="1F60A239">
        <w:t xml:space="preserve"> after introducing party to plush dragon and challenge</w:t>
      </w:r>
      <w:r w:rsidRPr="1F60A239">
        <w:t>:</w:t>
      </w:r>
    </w:p>
    <w:p w14:paraId="6574569E" w14:textId="62ED5843" w:rsidR="106016DF" w:rsidRDefault="106016DF" w:rsidP="1F60A239">
      <w:pPr>
        <w:rPr>
          <w:color w:val="C00000"/>
        </w:rPr>
      </w:pPr>
      <w:r w:rsidRPr="1F60A239">
        <w:rPr>
          <w:color w:val="C00000"/>
        </w:rPr>
        <w:t xml:space="preserve">“This is meant to test your ability to avoid notice. Anything which might help you pass </w:t>
      </w:r>
      <w:r w:rsidR="6EEE95AA" w:rsidRPr="1F60A239">
        <w:rPr>
          <w:color w:val="C00000"/>
        </w:rPr>
        <w:t>unnoticed</w:t>
      </w:r>
      <w:r w:rsidRPr="1F60A239">
        <w:rPr>
          <w:color w:val="C00000"/>
        </w:rPr>
        <w:t xml:space="preserve"> in the real world, even spells which reduce visibility such as darkness, or invisibility, will aid you here. Get creative.”</w:t>
      </w:r>
    </w:p>
    <w:p w14:paraId="5DBA2FAF" w14:textId="29217827" w:rsidR="1F60A239" w:rsidRDefault="1F60A239" w:rsidP="1F60A239">
      <w:pPr>
        <w:rPr>
          <w:color w:val="C00000"/>
        </w:rPr>
      </w:pPr>
    </w:p>
    <w:p w14:paraId="47699DBE" w14:textId="0D4F7B22" w:rsidR="4DAF5D30" w:rsidRDefault="4DAF5D30" w:rsidP="1F60A239">
      <w:r w:rsidRPr="1F60A239">
        <w:t>Page 14/15, section “</w:t>
      </w:r>
      <w:r w:rsidR="362C14BB" w:rsidRPr="1F60A239">
        <w:t>E</w:t>
      </w:r>
      <w:r w:rsidRPr="1F60A239">
        <w:t xml:space="preserve">vent 5: </w:t>
      </w:r>
      <w:r w:rsidR="27EFDC01" w:rsidRPr="1F60A239">
        <w:t>S</w:t>
      </w:r>
      <w:r w:rsidRPr="1F60A239">
        <w:t xml:space="preserve">econd </w:t>
      </w:r>
      <w:r w:rsidR="2E641C15" w:rsidRPr="1F60A239">
        <w:t>W</w:t>
      </w:r>
      <w:r w:rsidRPr="1F60A239">
        <w:t xml:space="preserve">ave </w:t>
      </w:r>
      <w:r w:rsidR="64F3CDC8" w:rsidRPr="1F60A239">
        <w:t>O</w:t>
      </w:r>
      <w:r w:rsidRPr="1F60A239">
        <w:t>ption #1”, as brooms enter the field insert new d</w:t>
      </w:r>
      <w:r w:rsidR="4593C515" w:rsidRPr="1F60A239">
        <w:t>ialogue:</w:t>
      </w:r>
    </w:p>
    <w:p w14:paraId="10D6C512" w14:textId="2817E2B9" w:rsidR="4593C515" w:rsidRDefault="4593C515" w:rsidP="1F60A239">
      <w:pPr>
        <w:rPr>
          <w:color w:val="C00000"/>
        </w:rPr>
      </w:pPr>
      <w:r w:rsidRPr="1F60A239">
        <w:rPr>
          <w:color w:val="C00000"/>
        </w:rPr>
        <w:t xml:space="preserve">“Those of you who </w:t>
      </w:r>
      <w:r w:rsidR="009E598A">
        <w:rPr>
          <w:color w:val="C00000"/>
        </w:rPr>
        <w:t>pay</w:t>
      </w:r>
      <w:r w:rsidRPr="1F60A239">
        <w:rPr>
          <w:color w:val="C00000"/>
        </w:rPr>
        <w:t xml:space="preserve"> attention to your studies will know that constructs such as these are immune to </w:t>
      </w:r>
      <w:r w:rsidR="720D4B5E" w:rsidRPr="1F60A239">
        <w:rPr>
          <w:color w:val="C00000"/>
        </w:rPr>
        <w:t>non-lethal</w:t>
      </w:r>
      <w:r w:rsidRPr="1F60A239">
        <w:rPr>
          <w:color w:val="C00000"/>
        </w:rPr>
        <w:t xml:space="preserve">. Not to worry! </w:t>
      </w:r>
      <w:r w:rsidR="576B655F" w:rsidRPr="1F60A239">
        <w:rPr>
          <w:color w:val="C00000"/>
        </w:rPr>
        <w:t>These</w:t>
      </w:r>
      <w:r w:rsidRPr="1F60A239">
        <w:rPr>
          <w:color w:val="C00000"/>
        </w:rPr>
        <w:t xml:space="preserve"> have been altered </w:t>
      </w:r>
      <w:r w:rsidR="12BAD8C6" w:rsidRPr="1F60A239">
        <w:rPr>
          <w:color w:val="C00000"/>
        </w:rPr>
        <w:t xml:space="preserve">so your weapons will affect them normally. This fight is </w:t>
      </w:r>
      <w:r w:rsidR="55F4B1FB" w:rsidRPr="1F60A239">
        <w:rPr>
          <w:color w:val="C00000"/>
        </w:rPr>
        <w:t xml:space="preserve">meant </w:t>
      </w:r>
      <w:r w:rsidR="12BAD8C6" w:rsidRPr="1F60A239">
        <w:rPr>
          <w:color w:val="C00000"/>
        </w:rPr>
        <w:t xml:space="preserve">to test your skills, not </w:t>
      </w:r>
      <w:r w:rsidR="4AF6D44A" w:rsidRPr="1F60A239">
        <w:rPr>
          <w:color w:val="C00000"/>
        </w:rPr>
        <w:t xml:space="preserve">to </w:t>
      </w:r>
      <w:r w:rsidR="12BAD8C6" w:rsidRPr="1F60A239">
        <w:rPr>
          <w:color w:val="C00000"/>
        </w:rPr>
        <w:t>put you into an unwinnable situation.</w:t>
      </w:r>
      <w:r w:rsidR="5DA8B89D" w:rsidRPr="1F60A239">
        <w:rPr>
          <w:color w:val="C00000"/>
        </w:rPr>
        <w:t>”</w:t>
      </w:r>
    </w:p>
    <w:p w14:paraId="1572BD8C" w14:textId="792E4C00" w:rsidR="1F60A239" w:rsidRDefault="1F60A239" w:rsidP="1F60A239">
      <w:pPr>
        <w:rPr>
          <w:color w:val="C00000"/>
        </w:rPr>
      </w:pPr>
    </w:p>
    <w:p w14:paraId="1EE0C7C4" w14:textId="6D18DC4E" w:rsidR="5DA8B89D" w:rsidRDefault="5DA8B89D" w:rsidP="1F60A239">
      <w:pPr>
        <w:rPr>
          <w:color w:val="C00000"/>
        </w:rPr>
      </w:pPr>
      <w:r w:rsidRPr="1F60A239">
        <w:t>Page 15, section “</w:t>
      </w:r>
      <w:r w:rsidR="66BEEA76" w:rsidRPr="1F60A239">
        <w:t>C</w:t>
      </w:r>
      <w:r w:rsidRPr="1F60A239">
        <w:t xml:space="preserve">ompleting the </w:t>
      </w:r>
      <w:r w:rsidR="036336C6" w:rsidRPr="1F60A239">
        <w:t>T</w:t>
      </w:r>
      <w:r w:rsidRPr="1F60A239">
        <w:t>rial”:</w:t>
      </w:r>
    </w:p>
    <w:p w14:paraId="68056B1C" w14:textId="4A4E761C" w:rsidR="5DA8B89D" w:rsidRDefault="00A24D85" w:rsidP="1F60A239">
      <w:pPr>
        <w:rPr>
          <w:color w:val="C00000"/>
        </w:rPr>
      </w:pPr>
      <w:r>
        <w:rPr>
          <w:color w:val="C00000"/>
        </w:rPr>
        <w:t>Do not return PCs weapons after final arena fight, instead h</w:t>
      </w:r>
      <w:r w:rsidR="5DA8B89D" w:rsidRPr="1F60A239">
        <w:rPr>
          <w:color w:val="C00000"/>
        </w:rPr>
        <w:t xml:space="preserve">ustle PCs out of arena and back to Lodge. If </w:t>
      </w:r>
      <w:r>
        <w:rPr>
          <w:color w:val="C00000"/>
        </w:rPr>
        <w:t>the PCs</w:t>
      </w:r>
      <w:r w:rsidR="5DA8B89D" w:rsidRPr="1F60A239">
        <w:rPr>
          <w:color w:val="C00000"/>
        </w:rPr>
        <w:t xml:space="preserve"> ask about getting their weapons back act evasive and say they will be returned t</w:t>
      </w:r>
      <w:r w:rsidR="39C0C377" w:rsidRPr="1F60A239">
        <w:rPr>
          <w:color w:val="C00000"/>
        </w:rPr>
        <w:t>o them later.</w:t>
      </w:r>
    </w:p>
    <w:p w14:paraId="5CEBE368" w14:textId="03C448E5" w:rsidR="1F60A239" w:rsidRDefault="1F60A239" w:rsidP="1F60A239"/>
    <w:p w14:paraId="1F325039" w14:textId="6F339C74" w:rsidR="39C0C377" w:rsidRDefault="39C0C377" w:rsidP="1F60A239">
      <w:r w:rsidRPr="1F60A239">
        <w:t>Page 15, section “</w:t>
      </w:r>
      <w:r w:rsidR="1AF222EC" w:rsidRPr="1F60A239">
        <w:t>R</w:t>
      </w:r>
      <w:r w:rsidRPr="1F60A239">
        <w:t xml:space="preserve">est at </w:t>
      </w:r>
      <w:r w:rsidR="4881903D" w:rsidRPr="1F60A239">
        <w:t>C</w:t>
      </w:r>
      <w:r w:rsidRPr="1F60A239">
        <w:t xml:space="preserve">aryg </w:t>
      </w:r>
      <w:r w:rsidR="2EB0FFAF" w:rsidRPr="1F60A239">
        <w:t>M</w:t>
      </w:r>
      <w:r w:rsidRPr="1F60A239">
        <w:t>anor</w:t>
      </w:r>
      <w:r w:rsidR="07DAD1F4" w:rsidRPr="1F60A239">
        <w:t>,</w:t>
      </w:r>
      <w:r w:rsidRPr="1F60A239">
        <w:t>”</w:t>
      </w:r>
      <w:r w:rsidR="4AF0B8DF" w:rsidRPr="1F60A239">
        <w:t xml:space="preserve"> first part with Venture-Captain Valsin</w:t>
      </w:r>
      <w:r w:rsidRPr="1F60A239">
        <w:t>:</w:t>
      </w:r>
    </w:p>
    <w:p w14:paraId="1DAE9D8A" w14:textId="7657B6E4" w:rsidR="39C0C377" w:rsidRDefault="39C0C377" w:rsidP="1F60A239">
      <w:pPr>
        <w:rPr>
          <w:color w:val="C00000"/>
        </w:rPr>
      </w:pPr>
      <w:r w:rsidRPr="1F60A239">
        <w:rPr>
          <w:color w:val="C00000"/>
        </w:rPr>
        <w:t>If PCs ask Venture-Captain Valsin about getting their weapons back continue to be evasive, the paperwork mix-up w</w:t>
      </w:r>
      <w:r w:rsidR="3AB3BE43" w:rsidRPr="1F60A239">
        <w:rPr>
          <w:color w:val="C00000"/>
        </w:rPr>
        <w:t>ith their lodging also included their weapons and they will be returned in the morning.</w:t>
      </w:r>
    </w:p>
    <w:p w14:paraId="03B23B96" w14:textId="44A67359" w:rsidR="1F60A239" w:rsidRDefault="1F60A239" w:rsidP="1F60A239"/>
    <w:p w14:paraId="38377186" w14:textId="3CEB2BB5" w:rsidR="3AB3BE43" w:rsidRDefault="3AB3BE43" w:rsidP="1F60A239">
      <w:r w:rsidRPr="1F60A239">
        <w:t>Page 15, section “</w:t>
      </w:r>
      <w:r w:rsidR="48619167" w:rsidRPr="1F60A239">
        <w:t>R</w:t>
      </w:r>
      <w:r w:rsidRPr="1F60A239">
        <w:t xml:space="preserve">est </w:t>
      </w:r>
      <w:r w:rsidR="58AB160D" w:rsidRPr="1F60A239">
        <w:t xml:space="preserve">at </w:t>
      </w:r>
      <w:r w:rsidR="698F6CDD" w:rsidRPr="1F60A239">
        <w:t>C</w:t>
      </w:r>
      <w:r w:rsidRPr="1F60A239">
        <w:t xml:space="preserve">aryg </w:t>
      </w:r>
      <w:r w:rsidR="3B2F9E91" w:rsidRPr="1F60A239">
        <w:t>M</w:t>
      </w:r>
      <w:r w:rsidRPr="1F60A239">
        <w:t>anor</w:t>
      </w:r>
      <w:r w:rsidR="5025CD3F" w:rsidRPr="1F60A239">
        <w:t>,</w:t>
      </w:r>
      <w:r w:rsidRPr="1F60A239">
        <w:t>”</w:t>
      </w:r>
      <w:r w:rsidR="21A05AD0" w:rsidRPr="1F60A239">
        <w:t xml:space="preserve"> second part, with Solvatar Caryg</w:t>
      </w:r>
      <w:r w:rsidRPr="1F60A239">
        <w:t>:</w:t>
      </w:r>
    </w:p>
    <w:p w14:paraId="061CFEBD" w14:textId="3F15DE19" w:rsidR="297B5A27" w:rsidRDefault="297B5A27" w:rsidP="1F60A239">
      <w:pPr>
        <w:rPr>
          <w:color w:val="C00000"/>
        </w:rPr>
      </w:pPr>
      <w:r w:rsidRPr="1F60A239">
        <w:rPr>
          <w:color w:val="C00000"/>
        </w:rPr>
        <w:t>After Solvatar Caryg leaves</w:t>
      </w:r>
      <w:r w:rsidR="00A24D85">
        <w:rPr>
          <w:color w:val="C00000"/>
        </w:rPr>
        <w:t>,</w:t>
      </w:r>
      <w:r w:rsidRPr="1F60A239">
        <w:rPr>
          <w:color w:val="C00000"/>
        </w:rPr>
        <w:t xml:space="preserve"> or when PCs go to bed, allow PCs perception or sense motive </w:t>
      </w:r>
      <w:r w:rsidR="7FB0D249" w:rsidRPr="1F60A239">
        <w:rPr>
          <w:color w:val="C00000"/>
        </w:rPr>
        <w:t xml:space="preserve">check </w:t>
      </w:r>
      <w:r w:rsidRPr="1F60A239">
        <w:rPr>
          <w:color w:val="C00000"/>
        </w:rPr>
        <w:t>to realize that t</w:t>
      </w:r>
      <w:r w:rsidR="703BD773" w:rsidRPr="1F60A239">
        <w:rPr>
          <w:color w:val="C00000"/>
        </w:rPr>
        <w:t>heir weapons were never returned and they still have weapons which do non-lethal.</w:t>
      </w:r>
    </w:p>
    <w:p w14:paraId="3C8AF40D" w14:textId="457F4601" w:rsidR="1F60A239" w:rsidRDefault="1F60A239" w:rsidP="1F60A239"/>
    <w:p w14:paraId="2B429494" w14:textId="1E13F3D3" w:rsidR="703BD773" w:rsidRDefault="703BD773" w:rsidP="1F60A239">
      <w:r w:rsidRPr="1F60A239">
        <w:lastRenderedPageBreak/>
        <w:t>Page 18, section C4 “Testing Betrayal,” second paragraph</w:t>
      </w:r>
      <w:r w:rsidR="6812063E" w:rsidRPr="1F60A239">
        <w:t xml:space="preserve"> </w:t>
      </w:r>
      <w:r w:rsidR="6812063E" w:rsidRPr="1F60A239">
        <w:rPr>
          <w:u w:val="single"/>
        </w:rPr>
        <w:t>replace</w:t>
      </w:r>
      <w:r w:rsidR="5CCA3F7E" w:rsidRPr="1F60A239">
        <w:t xml:space="preserve"> </w:t>
      </w:r>
      <w:r w:rsidR="710BBD3B" w:rsidRPr="1F60A239">
        <w:t xml:space="preserve">Solvatar </w:t>
      </w:r>
      <w:r w:rsidR="5CCA3F7E" w:rsidRPr="1F60A239">
        <w:t>Caryg’s dialogue</w:t>
      </w:r>
      <w:r w:rsidR="18AF43C3" w:rsidRPr="1F60A239">
        <w:t xml:space="preserve"> with the following</w:t>
      </w:r>
      <w:r w:rsidR="5CCA3F7E" w:rsidRPr="1F60A239">
        <w:t>:</w:t>
      </w:r>
    </w:p>
    <w:p w14:paraId="0EF5F7F4" w14:textId="376188A2" w:rsidR="53AD737D" w:rsidRDefault="53AD737D" w:rsidP="1F60A239">
      <w:pPr>
        <w:rPr>
          <w:color w:val="C00000"/>
        </w:rPr>
      </w:pPr>
      <w:r w:rsidRPr="1F60A239">
        <w:rPr>
          <w:color w:val="C00000"/>
        </w:rPr>
        <w:t>“</w:t>
      </w:r>
      <w:r w:rsidR="5CCA3F7E" w:rsidRPr="1F60A239">
        <w:rPr>
          <w:color w:val="C00000"/>
        </w:rPr>
        <w:t xml:space="preserve">Well done fellow Pathfinders! </w:t>
      </w:r>
      <w:r w:rsidR="105A95BA" w:rsidRPr="1F60A239">
        <w:rPr>
          <w:color w:val="C00000"/>
        </w:rPr>
        <w:t xml:space="preserve">In the field </w:t>
      </w:r>
      <w:r w:rsidR="30C7BC71" w:rsidRPr="1F60A239">
        <w:rPr>
          <w:color w:val="C00000"/>
        </w:rPr>
        <w:t>danger may come at any time, in any place, and in any guise. E</w:t>
      </w:r>
      <w:r w:rsidR="24AF3233" w:rsidRPr="1F60A239">
        <w:rPr>
          <w:color w:val="C00000"/>
        </w:rPr>
        <w:t>v</w:t>
      </w:r>
      <w:r w:rsidR="30C7BC71" w:rsidRPr="1F60A239">
        <w:rPr>
          <w:color w:val="C00000"/>
        </w:rPr>
        <w:t xml:space="preserve">en from those you believe to be your allies. Defend </w:t>
      </w:r>
      <w:r w:rsidR="574F9B2A" w:rsidRPr="1F60A239">
        <w:rPr>
          <w:color w:val="C00000"/>
        </w:rPr>
        <w:t>yourselves</w:t>
      </w:r>
      <w:r w:rsidR="30C7BC71" w:rsidRPr="1F60A239">
        <w:rPr>
          <w:color w:val="C00000"/>
        </w:rPr>
        <w:t>!” With that</w:t>
      </w:r>
      <w:r w:rsidR="009E598A">
        <w:rPr>
          <w:color w:val="C00000"/>
        </w:rPr>
        <w:t>,</w:t>
      </w:r>
      <w:r w:rsidR="30C7BC71" w:rsidRPr="1F60A239">
        <w:rPr>
          <w:color w:val="C00000"/>
        </w:rPr>
        <w:t xml:space="preserve"> Solvata</w:t>
      </w:r>
      <w:r w:rsidR="4DCB0F3B" w:rsidRPr="1F60A239">
        <w:rPr>
          <w:color w:val="C00000"/>
        </w:rPr>
        <w:t>r</w:t>
      </w:r>
      <w:r w:rsidR="30C7BC71" w:rsidRPr="1F60A239">
        <w:rPr>
          <w:color w:val="C00000"/>
        </w:rPr>
        <w:t xml:space="preserve"> Caryg </w:t>
      </w:r>
      <w:r w:rsidR="148B8C88" w:rsidRPr="1F60A239">
        <w:rPr>
          <w:color w:val="C00000"/>
        </w:rPr>
        <w:t>draws his blade and attacks</w:t>
      </w:r>
      <w:r w:rsidR="4EE80570" w:rsidRPr="1F60A239">
        <w:rPr>
          <w:color w:val="C00000"/>
        </w:rPr>
        <w:t>.</w:t>
      </w:r>
    </w:p>
    <w:sectPr w:rsidR="53AD7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A815FB"/>
    <w:rsid w:val="009E598A"/>
    <w:rsid w:val="00A24D85"/>
    <w:rsid w:val="00C17004"/>
    <w:rsid w:val="02081A9F"/>
    <w:rsid w:val="036336C6"/>
    <w:rsid w:val="03A3EB00"/>
    <w:rsid w:val="03BED915"/>
    <w:rsid w:val="04C970D2"/>
    <w:rsid w:val="0608556F"/>
    <w:rsid w:val="063BCE0A"/>
    <w:rsid w:val="07DAD1F4"/>
    <w:rsid w:val="0A2497B5"/>
    <w:rsid w:val="0C45CF7C"/>
    <w:rsid w:val="0E2DB792"/>
    <w:rsid w:val="0F227820"/>
    <w:rsid w:val="0FC987F3"/>
    <w:rsid w:val="101442D5"/>
    <w:rsid w:val="105A95BA"/>
    <w:rsid w:val="106016DF"/>
    <w:rsid w:val="11B01336"/>
    <w:rsid w:val="127E0642"/>
    <w:rsid w:val="12BAD8C6"/>
    <w:rsid w:val="148B8C88"/>
    <w:rsid w:val="15DB76EB"/>
    <w:rsid w:val="18062C5D"/>
    <w:rsid w:val="18AF43C3"/>
    <w:rsid w:val="1AF222EC"/>
    <w:rsid w:val="1BB3E5D8"/>
    <w:rsid w:val="1E3B8BA6"/>
    <w:rsid w:val="1EEB869A"/>
    <w:rsid w:val="1F60A239"/>
    <w:rsid w:val="215A040B"/>
    <w:rsid w:val="21A05AD0"/>
    <w:rsid w:val="23FAD236"/>
    <w:rsid w:val="24AF3233"/>
    <w:rsid w:val="24EC9CEB"/>
    <w:rsid w:val="27EFDC01"/>
    <w:rsid w:val="289268E0"/>
    <w:rsid w:val="28CE4359"/>
    <w:rsid w:val="297B5A27"/>
    <w:rsid w:val="297E3E4D"/>
    <w:rsid w:val="2A6A13BA"/>
    <w:rsid w:val="2CD66717"/>
    <w:rsid w:val="2D8B41E4"/>
    <w:rsid w:val="2E641C15"/>
    <w:rsid w:val="2EB0FFAF"/>
    <w:rsid w:val="30C7BC71"/>
    <w:rsid w:val="35EE644C"/>
    <w:rsid w:val="362C14BB"/>
    <w:rsid w:val="39C0C377"/>
    <w:rsid w:val="3AB3BE43"/>
    <w:rsid w:val="3B2F9E91"/>
    <w:rsid w:val="3C23F56B"/>
    <w:rsid w:val="3CA19FA5"/>
    <w:rsid w:val="3EED6AFA"/>
    <w:rsid w:val="3F399F08"/>
    <w:rsid w:val="3F7C1E35"/>
    <w:rsid w:val="402C1929"/>
    <w:rsid w:val="404E5C06"/>
    <w:rsid w:val="4325E639"/>
    <w:rsid w:val="45438421"/>
    <w:rsid w:val="4593C515"/>
    <w:rsid w:val="478F4F76"/>
    <w:rsid w:val="48619167"/>
    <w:rsid w:val="4881903D"/>
    <w:rsid w:val="4AF0B8DF"/>
    <w:rsid w:val="4AF6D44A"/>
    <w:rsid w:val="4C07D46A"/>
    <w:rsid w:val="4C64B8D7"/>
    <w:rsid w:val="4DAF5D30"/>
    <w:rsid w:val="4DCB0F3B"/>
    <w:rsid w:val="4EE80570"/>
    <w:rsid w:val="4FBC7262"/>
    <w:rsid w:val="5025CD3F"/>
    <w:rsid w:val="50FDEA74"/>
    <w:rsid w:val="53AD737D"/>
    <w:rsid w:val="54B19A7D"/>
    <w:rsid w:val="55404DB8"/>
    <w:rsid w:val="55F4B1FB"/>
    <w:rsid w:val="564D6ADE"/>
    <w:rsid w:val="574F9B2A"/>
    <w:rsid w:val="575DD444"/>
    <w:rsid w:val="576B655F"/>
    <w:rsid w:val="58800DD6"/>
    <w:rsid w:val="58AB160D"/>
    <w:rsid w:val="58C6C818"/>
    <w:rsid w:val="58EE3909"/>
    <w:rsid w:val="59DA0E76"/>
    <w:rsid w:val="5B20DC01"/>
    <w:rsid w:val="5B8F0734"/>
    <w:rsid w:val="5CCA3F7E"/>
    <w:rsid w:val="5D268F4C"/>
    <w:rsid w:val="5DA8B89D"/>
    <w:rsid w:val="60E26033"/>
    <w:rsid w:val="64F3CDC8"/>
    <w:rsid w:val="65CF1D4B"/>
    <w:rsid w:val="667893B8"/>
    <w:rsid w:val="66BEEA76"/>
    <w:rsid w:val="6812063E"/>
    <w:rsid w:val="698F6CDD"/>
    <w:rsid w:val="69A815FB"/>
    <w:rsid w:val="69FF2C34"/>
    <w:rsid w:val="6B7AC7CA"/>
    <w:rsid w:val="6B93F027"/>
    <w:rsid w:val="6C302715"/>
    <w:rsid w:val="6EEE95AA"/>
    <w:rsid w:val="6F8CF70E"/>
    <w:rsid w:val="703BD773"/>
    <w:rsid w:val="710BBD3B"/>
    <w:rsid w:val="720D4B5E"/>
    <w:rsid w:val="725218F6"/>
    <w:rsid w:val="72EF0718"/>
    <w:rsid w:val="76DD4247"/>
    <w:rsid w:val="78594AD2"/>
    <w:rsid w:val="79A0185D"/>
    <w:rsid w:val="7A17AA06"/>
    <w:rsid w:val="7AA0F2DA"/>
    <w:rsid w:val="7ADF0BC1"/>
    <w:rsid w:val="7BD2BB55"/>
    <w:rsid w:val="7C40E688"/>
    <w:rsid w:val="7D6E8BB6"/>
    <w:rsid w:val="7DD8939C"/>
    <w:rsid w:val="7EE61AA5"/>
    <w:rsid w:val="7FB0D249"/>
    <w:rsid w:val="7FC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68B4"/>
  <w15:chartTrackingRefBased/>
  <w15:docId w15:val="{36D45959-ADCB-4113-AFFB-E52A006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Kaitz Property Services</dc:creator>
  <cp:keywords/>
  <dc:description/>
  <cp:lastModifiedBy>Kaitz Property Services</cp:lastModifiedBy>
  <cp:revision>5</cp:revision>
  <dcterms:created xsi:type="dcterms:W3CDTF">2021-02-14T22:46:00Z</dcterms:created>
  <dcterms:modified xsi:type="dcterms:W3CDTF">2021-02-15T00:16:00Z</dcterms:modified>
</cp:coreProperties>
</file>