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64C" w:rsidRPr="00087D6F" w:rsidRDefault="004E583B" w:rsidP="00EA464C">
      <w:pPr>
        <w:pStyle w:val="NoSpacing"/>
        <w:jc w:val="center"/>
        <w:rPr>
          <w:rFonts w:ascii="Garamond" w:hAnsi="Garamond"/>
          <w:sz w:val="28"/>
          <w:szCs w:val="28"/>
          <w:lang w:val="en-CA"/>
        </w:rPr>
      </w:pPr>
      <w:r>
        <w:rPr>
          <w:rFonts w:ascii="Garamond" w:hAnsi="Garamond"/>
          <w:sz w:val="28"/>
          <w:szCs w:val="28"/>
          <w:lang w:val="en-CA"/>
        </w:rPr>
        <w:t>PFS Scenario #3-02</w:t>
      </w:r>
      <w:r w:rsidR="00EA464C" w:rsidRPr="00087D6F">
        <w:rPr>
          <w:rFonts w:ascii="Garamond" w:hAnsi="Garamond"/>
          <w:sz w:val="28"/>
          <w:szCs w:val="28"/>
          <w:lang w:val="en-CA"/>
        </w:rPr>
        <w:t xml:space="preserve">: </w:t>
      </w:r>
      <w:r>
        <w:rPr>
          <w:rFonts w:ascii="Garamond" w:hAnsi="Garamond"/>
          <w:sz w:val="28"/>
          <w:szCs w:val="28"/>
          <w:lang w:val="en-CA"/>
        </w:rPr>
        <w:t>Sewer Dragons of Absalom</w:t>
      </w:r>
    </w:p>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"Take 10" Knowledge</w:t>
      </w:r>
    </w:p>
    <w:p w:rsidR="00EA464C" w:rsidRPr="00087D6F" w:rsidRDefault="00EA464C" w:rsidP="00EA464C">
      <w:pPr>
        <w:pStyle w:val="NoSpacing"/>
        <w:jc w:val="center"/>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Mission:</w:t>
      </w:r>
      <w:r w:rsidRPr="0084126E">
        <w:rPr>
          <w:rFonts w:ascii="Garamond" w:hAnsi="Garamond"/>
          <w:i/>
          <w:szCs w:val="24"/>
          <w:lang w:val="en-CA"/>
        </w:rPr>
        <w:t xml:space="preserve"> </w:t>
      </w:r>
      <w:r w:rsidR="00597EF5">
        <w:rPr>
          <w:rFonts w:ascii="Garamond" w:hAnsi="Garamond"/>
          <w:szCs w:val="24"/>
          <w:lang w:val="en-CA"/>
        </w:rPr>
        <w:t xml:space="preserve">Locate the gang of Sewer Dragons via the scholar Emral Xarcious then negotiate a truce with the kobolds. </w:t>
      </w:r>
    </w:p>
    <w:p w:rsidR="00EA464C" w:rsidRPr="00087D6F" w:rsidRDefault="00EA464C" w:rsidP="00EA464C">
      <w:pPr>
        <w:pStyle w:val="NoSpacing"/>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Location:</w:t>
      </w:r>
      <w:r w:rsidRPr="0084126E">
        <w:rPr>
          <w:rFonts w:ascii="Garamond" w:hAnsi="Garamond"/>
          <w:i/>
          <w:szCs w:val="24"/>
          <w:lang w:val="en-CA"/>
        </w:rPr>
        <w:t xml:space="preserve"> </w:t>
      </w:r>
      <w:r w:rsidRPr="00087D6F">
        <w:rPr>
          <w:rFonts w:ascii="Garamond" w:hAnsi="Garamond"/>
          <w:szCs w:val="24"/>
          <w:lang w:val="en-CA"/>
        </w:rPr>
        <w:t>Absalom, the so-called City at the Center of the World. The teeming metropolis is home to over 300,000 souls and made up of numerous districts that cater to nearly every taste imaginable. As one of the largest seaports in the Inner Sea region, the city is a perpetually changing canvas of ships, cargo, and crew.  Absalom is split into several districts:</w:t>
      </w:r>
    </w:p>
    <w:p w:rsidR="00B33273" w:rsidRPr="00087D6F" w:rsidRDefault="00B33273" w:rsidP="00EA464C">
      <w:pPr>
        <w:pStyle w:val="NoSpacing"/>
        <w:numPr>
          <w:ilvl w:val="0"/>
          <w:numId w:val="1"/>
        </w:numPr>
        <w:rPr>
          <w:rFonts w:ascii="Garamond" w:hAnsi="Garamond"/>
          <w:szCs w:val="24"/>
          <w:lang w:val="en-CA"/>
        </w:rPr>
      </w:pPr>
      <w:r w:rsidRPr="00087D6F">
        <w:rPr>
          <w:rFonts w:ascii="Garamond" w:hAnsi="Garamond"/>
          <w:i/>
          <w:szCs w:val="24"/>
          <w:lang w:val="en-CA"/>
        </w:rPr>
        <w:t>Ascendant Court:</w:t>
      </w:r>
      <w:r w:rsidRPr="00087D6F">
        <w:rPr>
          <w:rFonts w:ascii="Garamond" w:hAnsi="Garamond"/>
          <w:szCs w:val="24"/>
          <w:lang w:val="en-CA"/>
        </w:rPr>
        <w:t xml:space="preserve"> </w:t>
      </w:r>
      <w:r w:rsidRPr="00087D6F">
        <w:rPr>
          <w:rFonts w:ascii="Garamond" w:hAnsi="Garamond"/>
          <w:szCs w:val="24"/>
        </w:rPr>
        <w:t>the Ascendant Court is the religious center of Absalom, holding the preponderance of the city's temples as well as the Starstone Cathedral.  Located at the physical center of Absalom, it serves as a hub between other districts.</w:t>
      </w:r>
    </w:p>
    <w:p w:rsidR="00EA464C" w:rsidRPr="00087D6F" w:rsidRDefault="00EA464C" w:rsidP="00EA464C">
      <w:pPr>
        <w:pStyle w:val="NoSpacing"/>
        <w:numPr>
          <w:ilvl w:val="0"/>
          <w:numId w:val="1"/>
        </w:numPr>
        <w:rPr>
          <w:rFonts w:ascii="Garamond" w:hAnsi="Garamond"/>
          <w:szCs w:val="24"/>
          <w:lang w:val="en-CA"/>
        </w:rPr>
      </w:pPr>
      <w:r w:rsidRPr="00087D6F">
        <w:rPr>
          <w:rFonts w:ascii="Garamond" w:hAnsi="Garamond"/>
          <w:i/>
          <w:szCs w:val="24"/>
        </w:rPr>
        <w:t>The Coins:</w:t>
      </w:r>
      <w:r w:rsidRPr="00087D6F">
        <w:rPr>
          <w:rFonts w:ascii="Garamond" w:hAnsi="Garamond"/>
          <w:szCs w:val="24"/>
        </w:rPr>
        <w:t xml:space="preserve"> Absalom's main commercial district, where all manner of goods are for sale at any time of day. It is also the location of the controversial slave pits of Absalom.</w:t>
      </w:r>
    </w:p>
    <w:p w:rsidR="00EA464C" w:rsidRPr="00087D6F" w:rsidRDefault="00EA464C" w:rsidP="00EA464C">
      <w:pPr>
        <w:pStyle w:val="NoSpacing"/>
        <w:numPr>
          <w:ilvl w:val="0"/>
          <w:numId w:val="1"/>
        </w:numPr>
        <w:rPr>
          <w:rFonts w:ascii="Garamond" w:hAnsi="Garamond"/>
          <w:szCs w:val="24"/>
          <w:lang w:val="en-CA"/>
        </w:rPr>
      </w:pPr>
      <w:r w:rsidRPr="00087D6F">
        <w:rPr>
          <w:rFonts w:ascii="Garamond" w:hAnsi="Garamond"/>
          <w:i/>
          <w:szCs w:val="24"/>
          <w:lang w:val="en-CA"/>
        </w:rPr>
        <w:t>The Docks:</w:t>
      </w:r>
      <w:r w:rsidRPr="00087D6F">
        <w:rPr>
          <w:rFonts w:ascii="Garamond" w:hAnsi="Garamond"/>
          <w:szCs w:val="24"/>
          <w:lang w:val="en-CA"/>
        </w:rPr>
        <w:t xml:space="preserve"> </w:t>
      </w:r>
      <w:r w:rsidR="00B33273" w:rsidRPr="00087D6F">
        <w:rPr>
          <w:rFonts w:ascii="Garamond" w:hAnsi="Garamond"/>
          <w:szCs w:val="24"/>
          <w:lang w:val="en-CA"/>
        </w:rPr>
        <w:t>typically the first sight of any traveller new to the city and the busiest section of Absalom.  The area is known to be rough, catering to the sheer number of sailors that arrive in the bay.</w:t>
      </w:r>
    </w:p>
    <w:p w:rsidR="00B33273" w:rsidRPr="00087D6F" w:rsidRDefault="00B33273" w:rsidP="00EA464C">
      <w:pPr>
        <w:pStyle w:val="NoSpacing"/>
        <w:numPr>
          <w:ilvl w:val="0"/>
          <w:numId w:val="1"/>
        </w:numPr>
        <w:rPr>
          <w:rFonts w:ascii="Garamond" w:hAnsi="Garamond"/>
          <w:szCs w:val="24"/>
          <w:lang w:val="en-CA"/>
        </w:rPr>
      </w:pPr>
      <w:r w:rsidRPr="00087D6F">
        <w:rPr>
          <w:rFonts w:ascii="Garamond" w:hAnsi="Garamond"/>
          <w:i/>
          <w:szCs w:val="24"/>
          <w:lang w:val="en-CA"/>
        </w:rPr>
        <w:t>Eastgate:</w:t>
      </w:r>
      <w:r w:rsidRPr="00087D6F">
        <w:rPr>
          <w:rFonts w:ascii="Garamond" w:hAnsi="Garamond"/>
          <w:szCs w:val="24"/>
          <w:lang w:val="en-CA"/>
        </w:rPr>
        <w:t xml:space="preserve"> this district is almost entirely residential with many of its inhabitants working elsewhere i</w:t>
      </w:r>
      <w:r w:rsidR="004B71A8" w:rsidRPr="00087D6F">
        <w:rPr>
          <w:rFonts w:ascii="Garamond" w:hAnsi="Garamond"/>
          <w:szCs w:val="24"/>
          <w:lang w:val="en-CA"/>
        </w:rPr>
        <w:t>n the city.  The nomarch of the area is also the captain of the First Guard, keeping unruly activity to a minimum.</w:t>
      </w:r>
    </w:p>
    <w:p w:rsidR="004B71A8" w:rsidRPr="00087D6F" w:rsidRDefault="004B71A8" w:rsidP="00EA464C">
      <w:pPr>
        <w:pStyle w:val="NoSpacing"/>
        <w:numPr>
          <w:ilvl w:val="0"/>
          <w:numId w:val="1"/>
        </w:numPr>
        <w:rPr>
          <w:rFonts w:ascii="Garamond" w:hAnsi="Garamond"/>
          <w:szCs w:val="24"/>
          <w:lang w:val="en-CA"/>
        </w:rPr>
      </w:pPr>
      <w:r w:rsidRPr="00087D6F">
        <w:rPr>
          <w:rFonts w:ascii="Garamond" w:hAnsi="Garamond"/>
          <w:i/>
          <w:szCs w:val="24"/>
          <w:lang w:val="en-CA"/>
        </w:rPr>
        <w:t>Foreign Quarter:</w:t>
      </w:r>
      <w:r w:rsidRPr="00087D6F">
        <w:rPr>
          <w:rFonts w:ascii="Garamond" w:hAnsi="Garamond"/>
          <w:szCs w:val="24"/>
          <w:lang w:val="en-CA"/>
        </w:rPr>
        <w:t xml:space="preserve"> lowered</w:t>
      </w:r>
      <w:r w:rsidRPr="00087D6F">
        <w:rPr>
          <w:rFonts w:ascii="Garamond" w:hAnsi="Garamond"/>
          <w:szCs w:val="24"/>
        </w:rPr>
        <w:t xml:space="preserve"> taxes for non-citizens in this section of Absalom have made it quite popular for immigrants.</w:t>
      </w:r>
    </w:p>
    <w:p w:rsidR="004B71A8" w:rsidRPr="00087D6F" w:rsidRDefault="004B71A8" w:rsidP="00EA464C">
      <w:pPr>
        <w:pStyle w:val="NoSpacing"/>
        <w:numPr>
          <w:ilvl w:val="0"/>
          <w:numId w:val="1"/>
        </w:numPr>
        <w:rPr>
          <w:rFonts w:ascii="Garamond" w:hAnsi="Garamond"/>
          <w:szCs w:val="24"/>
          <w:lang w:val="en-CA"/>
        </w:rPr>
      </w:pPr>
      <w:r w:rsidRPr="00087D6F">
        <w:rPr>
          <w:rFonts w:ascii="Garamond" w:hAnsi="Garamond"/>
          <w:i/>
          <w:szCs w:val="24"/>
          <w:lang w:val="en-CA"/>
        </w:rPr>
        <w:t>Ivy District:</w:t>
      </w:r>
      <w:r w:rsidRPr="00087D6F">
        <w:rPr>
          <w:rFonts w:ascii="Garamond" w:hAnsi="Garamond"/>
          <w:szCs w:val="24"/>
          <w:lang w:val="en-CA"/>
        </w:rPr>
        <w:t xml:space="preserve"> </w:t>
      </w:r>
      <w:r w:rsidR="00A12238" w:rsidRPr="00087D6F">
        <w:rPr>
          <w:rFonts w:ascii="Garamond" w:hAnsi="Garamond"/>
          <w:szCs w:val="24"/>
          <w:lang w:val="en-CA"/>
        </w:rPr>
        <w:t>this affluent district contains the majority of the artistic entertainments of the city as well as a potent drug trade caused by the sensibilities of its wealthy residents.</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 xml:space="preserve">Petal District: </w:t>
      </w:r>
      <w:r w:rsidRPr="00087D6F">
        <w:rPr>
          <w:rFonts w:ascii="Garamond" w:hAnsi="Garamond"/>
          <w:szCs w:val="24"/>
          <w:lang w:val="en-CA"/>
        </w:rPr>
        <w:t>known for its well-manicured rows of flowers, the Petal District is home to Absalom's oldest and most powerful families, hiding tense politics behind beautiful landscaping.</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Precipice Quarter:</w:t>
      </w:r>
      <w:r w:rsidRPr="00087D6F">
        <w:rPr>
          <w:rFonts w:ascii="Garamond" w:hAnsi="Garamond"/>
          <w:szCs w:val="24"/>
          <w:lang w:val="en-CA"/>
        </w:rPr>
        <w:t xml:space="preserve"> the leftovers after a massive tectonic collapse, those still living in the Quarter often have no other choice, being the poorest residents of Absalom.</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The Puddles:</w:t>
      </w:r>
      <w:r w:rsidRPr="00087D6F">
        <w:rPr>
          <w:rFonts w:ascii="Garamond" w:hAnsi="Garamond"/>
          <w:szCs w:val="24"/>
          <w:lang w:val="en-CA"/>
        </w:rPr>
        <w:t xml:space="preserve"> also damaged in 4698 A.R., the Puddles houses the most pitiful of the city's inhabitants, though many have found it lucrative to join one of the many gangs found in the district.</w:t>
      </w:r>
    </w:p>
    <w:p w:rsidR="008E26D5"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Westgate:</w:t>
      </w:r>
      <w:r w:rsidRPr="00087D6F">
        <w:rPr>
          <w:rFonts w:ascii="Garamond" w:hAnsi="Garamond"/>
          <w:szCs w:val="24"/>
          <w:lang w:val="en-CA"/>
        </w:rPr>
        <w:t xml:space="preserve"> perhaps </w:t>
      </w:r>
      <w:r w:rsidR="008E26D5" w:rsidRPr="00087D6F">
        <w:rPr>
          <w:rFonts w:ascii="Garamond" w:hAnsi="Garamond"/>
          <w:szCs w:val="24"/>
          <w:lang w:val="en-CA"/>
        </w:rPr>
        <w:t>Absalom's oldest district, Westgate is also largely residential with several shops scattered throughout.  Most point to it as a model of Absalom's traditions.</w:t>
      </w:r>
    </w:p>
    <w:p w:rsidR="00A12238" w:rsidRPr="00087D6F" w:rsidRDefault="008E26D5" w:rsidP="00EA464C">
      <w:pPr>
        <w:pStyle w:val="NoSpacing"/>
        <w:numPr>
          <w:ilvl w:val="0"/>
          <w:numId w:val="1"/>
        </w:numPr>
        <w:rPr>
          <w:rFonts w:ascii="Garamond" w:hAnsi="Garamond"/>
          <w:szCs w:val="24"/>
          <w:lang w:val="en-CA"/>
        </w:rPr>
      </w:pPr>
      <w:r w:rsidRPr="00087D6F">
        <w:rPr>
          <w:rFonts w:ascii="Garamond" w:hAnsi="Garamond"/>
          <w:i/>
          <w:szCs w:val="24"/>
          <w:lang w:val="en-CA"/>
        </w:rPr>
        <w:t>Wise Quarter:</w:t>
      </w:r>
      <w:r w:rsidRPr="00087D6F">
        <w:rPr>
          <w:rFonts w:ascii="Garamond" w:hAnsi="Garamond"/>
          <w:szCs w:val="24"/>
          <w:lang w:val="en-CA"/>
        </w:rPr>
        <w:t xml:space="preserve"> home to the office of the Primarch and the city's other governing bodies, the area lends itself to pursuits of the intellectual.</w:t>
      </w:r>
    </w:p>
    <w:p w:rsidR="008E26D5" w:rsidRPr="00087D6F" w:rsidRDefault="008E26D5" w:rsidP="008E26D5">
      <w:pPr>
        <w:pStyle w:val="NoSpacing"/>
        <w:rPr>
          <w:rFonts w:ascii="Garamond" w:hAnsi="Garamond"/>
          <w:szCs w:val="24"/>
          <w:lang w:val="en-CA"/>
        </w:rPr>
      </w:pPr>
    </w:p>
    <w:p w:rsidR="00087D6F" w:rsidRDefault="00087D6F">
      <w:pPr>
        <w:rPr>
          <w:rFonts w:ascii="Garamond" w:hAnsi="Garamond"/>
          <w:b/>
          <w:szCs w:val="24"/>
          <w:lang w:val="en-CA"/>
        </w:rPr>
      </w:pPr>
      <w:r>
        <w:rPr>
          <w:rFonts w:ascii="Garamond" w:hAnsi="Garamond"/>
          <w:b/>
          <w:szCs w:val="24"/>
          <w:lang w:val="en-CA"/>
        </w:rPr>
        <w:br w:type="page"/>
      </w:r>
    </w:p>
    <w:p w:rsidR="00087D6F" w:rsidRDefault="00087D6F" w:rsidP="00087D6F">
      <w:pPr>
        <w:pStyle w:val="NoSpacing"/>
        <w:jc w:val="center"/>
        <w:rPr>
          <w:rFonts w:ascii="Garamond" w:hAnsi="Garamond"/>
          <w:b/>
          <w:szCs w:val="24"/>
          <w:lang w:val="en-CA"/>
        </w:rPr>
      </w:pPr>
      <w:r>
        <w:rPr>
          <w:noProof/>
          <w:lang w:val="en-CA"/>
        </w:rPr>
        <w:lastRenderedPageBreak/>
        <w:drawing>
          <wp:inline distT="0" distB="0" distL="0" distR="0">
            <wp:extent cx="4286250" cy="4781550"/>
            <wp:effectExtent l="19050" t="0" r="0" b="0"/>
            <wp:docPr id="6" name="Picture 6" descr="http://cf.geekdo-images.com/images/pic1092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f.geekdo-images.com/images/pic1092580.jpg"/>
                    <pic:cNvPicPr>
                      <a:picLocks noChangeAspect="1" noChangeArrowheads="1"/>
                    </pic:cNvPicPr>
                  </pic:nvPicPr>
                  <pic:blipFill>
                    <a:blip r:embed="rId5" cstate="print"/>
                    <a:srcRect/>
                    <a:stretch>
                      <a:fillRect/>
                    </a:stretch>
                  </pic:blipFill>
                  <pic:spPr bwMode="auto">
                    <a:xfrm>
                      <a:off x="0" y="0"/>
                      <a:ext cx="4286250" cy="4781550"/>
                    </a:xfrm>
                    <a:prstGeom prst="rect">
                      <a:avLst/>
                    </a:prstGeom>
                    <a:noFill/>
                    <a:ln w="9525">
                      <a:noFill/>
                      <a:miter lim="800000"/>
                      <a:headEnd/>
                      <a:tailEnd/>
                    </a:ln>
                  </pic:spPr>
                </pic:pic>
              </a:graphicData>
            </a:graphic>
          </wp:inline>
        </w:drawing>
      </w:r>
    </w:p>
    <w:p w:rsidR="008E26D5" w:rsidRPr="0084126E" w:rsidRDefault="00425B99" w:rsidP="008E26D5">
      <w:pPr>
        <w:pStyle w:val="NoSpacing"/>
        <w:rPr>
          <w:rFonts w:ascii="Garamond" w:hAnsi="Garamond"/>
          <w:b/>
          <w:i/>
          <w:szCs w:val="24"/>
          <w:lang w:val="en-CA"/>
        </w:rPr>
      </w:pPr>
      <w:r w:rsidRPr="0084126E">
        <w:rPr>
          <w:rFonts w:ascii="Garamond" w:hAnsi="Garamond"/>
          <w:b/>
          <w:i/>
          <w:szCs w:val="24"/>
          <w:lang w:val="en-CA"/>
        </w:rPr>
        <w:t>Key NPCs:</w:t>
      </w:r>
    </w:p>
    <w:p w:rsidR="00425B99" w:rsidRPr="00087D6F" w:rsidRDefault="00EB32F3" w:rsidP="00425B99">
      <w:pPr>
        <w:pStyle w:val="NoSpacing"/>
        <w:numPr>
          <w:ilvl w:val="0"/>
          <w:numId w:val="2"/>
        </w:numPr>
        <w:rPr>
          <w:rFonts w:ascii="Garamond" w:hAnsi="Garamond"/>
          <w:szCs w:val="24"/>
          <w:lang w:val="en-CA"/>
        </w:rPr>
      </w:pPr>
      <w:r>
        <w:rPr>
          <w:rFonts w:ascii="Garamond" w:hAnsi="Garamond"/>
          <w:i/>
          <w:szCs w:val="24"/>
          <w:lang w:val="en-CA"/>
        </w:rPr>
        <w:t>Drandle Dreng</w:t>
      </w:r>
      <w:r w:rsidR="00425B99" w:rsidRPr="00087D6F">
        <w:rPr>
          <w:rFonts w:ascii="Garamond" w:hAnsi="Garamond"/>
          <w:i/>
          <w:szCs w:val="24"/>
          <w:lang w:val="en-CA"/>
        </w:rPr>
        <w:t>:</w:t>
      </w:r>
      <w:r w:rsidR="00425B99" w:rsidRPr="00087D6F">
        <w:rPr>
          <w:rFonts w:ascii="Garamond" w:hAnsi="Garamond"/>
          <w:szCs w:val="24"/>
          <w:lang w:val="en-CA"/>
        </w:rPr>
        <w:t xml:space="preserve"> Venture-Captain </w:t>
      </w:r>
      <w:r>
        <w:rPr>
          <w:rFonts w:ascii="Garamond" w:hAnsi="Garamond"/>
          <w:szCs w:val="24"/>
          <w:lang w:val="en-CA"/>
        </w:rPr>
        <w:t>responsible for the records of Absalom's history and mysteries</w:t>
      </w:r>
      <w:r w:rsidR="00425B99" w:rsidRPr="00087D6F">
        <w:rPr>
          <w:rFonts w:ascii="Garamond" w:hAnsi="Garamond"/>
          <w:szCs w:val="24"/>
          <w:lang w:val="en-CA"/>
        </w:rPr>
        <w:t>.</w:t>
      </w:r>
    </w:p>
    <w:p w:rsidR="00425B99" w:rsidRPr="00087D6F" w:rsidRDefault="00597EF5" w:rsidP="00425B99">
      <w:pPr>
        <w:pStyle w:val="NoSpacing"/>
        <w:numPr>
          <w:ilvl w:val="0"/>
          <w:numId w:val="2"/>
        </w:numPr>
        <w:rPr>
          <w:rFonts w:ascii="Garamond" w:hAnsi="Garamond"/>
          <w:szCs w:val="24"/>
          <w:lang w:val="en-CA"/>
        </w:rPr>
      </w:pPr>
      <w:r>
        <w:rPr>
          <w:rFonts w:ascii="Garamond" w:hAnsi="Garamond"/>
          <w:i/>
          <w:szCs w:val="24"/>
          <w:lang w:val="en-CA"/>
        </w:rPr>
        <w:t>Emral Xarcious</w:t>
      </w:r>
      <w:r w:rsidR="00425B99" w:rsidRPr="00087D6F">
        <w:rPr>
          <w:rFonts w:ascii="Garamond" w:hAnsi="Garamond"/>
          <w:i/>
          <w:szCs w:val="24"/>
          <w:lang w:val="en-CA"/>
        </w:rPr>
        <w:t>:</w:t>
      </w:r>
      <w:r>
        <w:rPr>
          <w:rFonts w:ascii="Garamond" w:hAnsi="Garamond"/>
          <w:szCs w:val="24"/>
          <w:lang w:val="en-CA"/>
        </w:rPr>
        <w:t xml:space="preserve"> Taldan scholar known in some circles for his (poor) gambling habits.</w:t>
      </w:r>
    </w:p>
    <w:p w:rsidR="00425B99" w:rsidRDefault="00597EF5" w:rsidP="00597EF5">
      <w:pPr>
        <w:pStyle w:val="NoSpacing"/>
        <w:numPr>
          <w:ilvl w:val="1"/>
          <w:numId w:val="2"/>
        </w:numPr>
        <w:rPr>
          <w:rFonts w:ascii="Garamond" w:hAnsi="Garamond"/>
          <w:szCs w:val="24"/>
          <w:lang w:val="en-CA"/>
        </w:rPr>
      </w:pPr>
      <w:r>
        <w:rPr>
          <w:rFonts w:ascii="Garamond" w:hAnsi="Garamond"/>
          <w:i/>
          <w:szCs w:val="24"/>
          <w:lang w:val="en-CA"/>
        </w:rPr>
        <w:t>Creeley Greeves</w:t>
      </w:r>
      <w:r w:rsidR="00425B99" w:rsidRPr="00087D6F">
        <w:rPr>
          <w:rFonts w:ascii="Garamond" w:hAnsi="Garamond"/>
          <w:i/>
          <w:szCs w:val="24"/>
          <w:lang w:val="en-CA"/>
        </w:rPr>
        <w:t>:</w:t>
      </w:r>
      <w:r w:rsidR="00425B99" w:rsidRPr="00087D6F">
        <w:rPr>
          <w:rFonts w:ascii="Garamond" w:hAnsi="Garamond"/>
          <w:szCs w:val="24"/>
          <w:lang w:val="en-CA"/>
        </w:rPr>
        <w:t xml:space="preserve"> a</w:t>
      </w:r>
      <w:r w:rsidR="0076227C">
        <w:rPr>
          <w:rFonts w:ascii="Garamond" w:hAnsi="Garamond"/>
          <w:szCs w:val="24"/>
          <w:lang w:val="en-CA"/>
        </w:rPr>
        <w:t xml:space="preserve"> bookie from the Puddles.</w:t>
      </w:r>
    </w:p>
    <w:p w:rsidR="0076227C" w:rsidRDefault="0076227C" w:rsidP="0076227C">
      <w:pPr>
        <w:pStyle w:val="NoSpacing"/>
        <w:numPr>
          <w:ilvl w:val="0"/>
          <w:numId w:val="2"/>
        </w:numPr>
        <w:rPr>
          <w:rFonts w:ascii="Garamond" w:hAnsi="Garamond"/>
          <w:szCs w:val="24"/>
          <w:lang w:val="en-CA"/>
        </w:rPr>
      </w:pPr>
      <w:r>
        <w:rPr>
          <w:rFonts w:ascii="Garamond" w:hAnsi="Garamond"/>
          <w:i/>
          <w:szCs w:val="24"/>
          <w:lang w:val="en-CA"/>
        </w:rPr>
        <w:t>Sewer Dragons:</w:t>
      </w:r>
      <w:r>
        <w:rPr>
          <w:rFonts w:ascii="Garamond" w:hAnsi="Garamond"/>
          <w:szCs w:val="24"/>
          <w:lang w:val="en-CA"/>
        </w:rPr>
        <w:t xml:space="preserve"> a prominent gang of kobolds purported to have a dragon under their control.</w:t>
      </w:r>
    </w:p>
    <w:p w:rsidR="00597EF5" w:rsidRPr="00087D6F" w:rsidRDefault="00597EF5" w:rsidP="00597EF5">
      <w:pPr>
        <w:pStyle w:val="NoSpacing"/>
        <w:rPr>
          <w:rFonts w:ascii="Garamond" w:hAnsi="Garamond"/>
          <w:szCs w:val="24"/>
          <w:lang w:val="en-CA"/>
        </w:rPr>
      </w:pPr>
    </w:p>
    <w:p w:rsidR="00425B99" w:rsidRPr="0084126E" w:rsidRDefault="00425B99" w:rsidP="00425B99">
      <w:pPr>
        <w:pStyle w:val="NoSpacing"/>
        <w:rPr>
          <w:rFonts w:ascii="Garamond" w:hAnsi="Garamond"/>
          <w:b/>
          <w:i/>
          <w:szCs w:val="24"/>
          <w:lang w:val="en-CA"/>
        </w:rPr>
      </w:pPr>
      <w:r w:rsidRPr="0084126E">
        <w:rPr>
          <w:rFonts w:ascii="Garamond" w:hAnsi="Garamond"/>
          <w:b/>
          <w:i/>
          <w:szCs w:val="24"/>
          <w:lang w:val="en-CA"/>
        </w:rPr>
        <w:t xml:space="preserve">Other </w:t>
      </w:r>
      <w:r w:rsidR="00087D6F" w:rsidRPr="0084126E">
        <w:rPr>
          <w:rFonts w:ascii="Garamond" w:hAnsi="Garamond"/>
          <w:b/>
          <w:i/>
          <w:szCs w:val="24"/>
          <w:lang w:val="en-CA"/>
        </w:rPr>
        <w:t>I</w:t>
      </w:r>
      <w:r w:rsidRPr="0084126E">
        <w:rPr>
          <w:rFonts w:ascii="Garamond" w:hAnsi="Garamond"/>
          <w:b/>
          <w:i/>
          <w:szCs w:val="24"/>
          <w:lang w:val="en-CA"/>
        </w:rPr>
        <w:t>nformation:</w:t>
      </w:r>
    </w:p>
    <w:p w:rsidR="00425B99" w:rsidRPr="00087D6F" w:rsidRDefault="0076227C" w:rsidP="00425B99">
      <w:pPr>
        <w:pStyle w:val="NoSpacing"/>
        <w:numPr>
          <w:ilvl w:val="0"/>
          <w:numId w:val="3"/>
        </w:numPr>
        <w:rPr>
          <w:rFonts w:ascii="Garamond" w:hAnsi="Garamond"/>
          <w:szCs w:val="24"/>
          <w:lang w:val="en-CA"/>
        </w:rPr>
      </w:pPr>
      <w:r>
        <w:rPr>
          <w:rFonts w:ascii="Garamond" w:hAnsi="Garamond"/>
          <w:i/>
          <w:szCs w:val="24"/>
          <w:lang w:val="en-CA"/>
        </w:rPr>
        <w:t>Kobolds</w:t>
      </w:r>
      <w:r w:rsidR="00425B99" w:rsidRPr="00087D6F">
        <w:rPr>
          <w:rFonts w:ascii="Garamond" w:hAnsi="Garamond"/>
          <w:i/>
          <w:szCs w:val="24"/>
          <w:lang w:val="en-CA"/>
        </w:rPr>
        <w:t>:</w:t>
      </w:r>
      <w:r w:rsidR="00425B99" w:rsidRPr="00087D6F">
        <w:rPr>
          <w:rFonts w:ascii="Garamond" w:hAnsi="Garamond"/>
          <w:szCs w:val="24"/>
          <w:lang w:val="en-CA"/>
        </w:rPr>
        <w:t xml:space="preserve"> </w:t>
      </w:r>
      <w:r>
        <w:rPr>
          <w:rFonts w:ascii="Garamond" w:hAnsi="Garamond"/>
          <w:szCs w:val="24"/>
          <w:lang w:val="en-CA"/>
        </w:rPr>
        <w:t>though known for being cowardly, kobolds can be surprisingly ingenious, particularly with traps</w:t>
      </w:r>
      <w:r w:rsidR="00425B99" w:rsidRPr="00087D6F">
        <w:rPr>
          <w:rFonts w:ascii="Garamond" w:hAnsi="Garamond"/>
          <w:szCs w:val="24"/>
          <w:lang w:val="en-CA"/>
        </w:rPr>
        <w:t>.</w:t>
      </w:r>
      <w:r>
        <w:rPr>
          <w:rFonts w:ascii="Garamond" w:hAnsi="Garamond"/>
          <w:szCs w:val="24"/>
          <w:lang w:val="en-CA"/>
        </w:rPr>
        <w:t xml:space="preserve">  Absalom's sewers are infested with the creatures.</w:t>
      </w:r>
    </w:p>
    <w:p w:rsidR="00425B99" w:rsidRPr="00087D6F" w:rsidRDefault="0076227C" w:rsidP="00425B99">
      <w:pPr>
        <w:pStyle w:val="NoSpacing"/>
        <w:numPr>
          <w:ilvl w:val="0"/>
          <w:numId w:val="3"/>
        </w:numPr>
        <w:rPr>
          <w:rFonts w:ascii="Garamond" w:hAnsi="Garamond"/>
          <w:szCs w:val="24"/>
          <w:lang w:val="en-CA"/>
        </w:rPr>
      </w:pPr>
      <w:r>
        <w:rPr>
          <w:rFonts w:ascii="Garamond" w:hAnsi="Garamond"/>
          <w:i/>
          <w:szCs w:val="24"/>
          <w:lang w:val="en-CA"/>
        </w:rPr>
        <w:t>Reports</w:t>
      </w:r>
      <w:r w:rsidR="00425B99" w:rsidRPr="00087D6F">
        <w:rPr>
          <w:rFonts w:ascii="Garamond" w:hAnsi="Garamond"/>
          <w:i/>
          <w:szCs w:val="24"/>
          <w:lang w:val="en-CA"/>
        </w:rPr>
        <w:t>:</w:t>
      </w:r>
      <w:r w:rsidR="00425B99" w:rsidRPr="00087D6F">
        <w:rPr>
          <w:rFonts w:ascii="Garamond" w:hAnsi="Garamond"/>
          <w:szCs w:val="24"/>
          <w:lang w:val="en-CA"/>
        </w:rPr>
        <w:t xml:space="preserve"> </w:t>
      </w:r>
      <w:r>
        <w:rPr>
          <w:rFonts w:ascii="Garamond" w:hAnsi="Garamond"/>
          <w:szCs w:val="24"/>
          <w:lang w:val="en-CA"/>
        </w:rPr>
        <w:t xml:space="preserve">surviving agents </w:t>
      </w:r>
      <w:r w:rsidR="008D5471">
        <w:rPr>
          <w:rFonts w:ascii="Garamond" w:hAnsi="Garamond"/>
          <w:szCs w:val="24"/>
          <w:lang w:val="en-CA"/>
        </w:rPr>
        <w:t>claimed to have been attacked by a large dragon, while investigations revealed scorch marks on the walls wherever Pathfinders were attacked.</w:t>
      </w:r>
    </w:p>
    <w:sectPr w:rsidR="00425B99" w:rsidRPr="00087D6F" w:rsidSect="003A66C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2709D"/>
    <w:multiLevelType w:val="hybridMultilevel"/>
    <w:tmpl w:val="227085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816101F"/>
    <w:multiLevelType w:val="hybridMultilevel"/>
    <w:tmpl w:val="395266E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A2A5878"/>
    <w:multiLevelType w:val="hybridMultilevel"/>
    <w:tmpl w:val="9D6CA8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E36B7B"/>
    <w:rsid w:val="00087D6F"/>
    <w:rsid w:val="002672FC"/>
    <w:rsid w:val="003A66C1"/>
    <w:rsid w:val="00425B99"/>
    <w:rsid w:val="004B71A8"/>
    <w:rsid w:val="004E583B"/>
    <w:rsid w:val="00597EF5"/>
    <w:rsid w:val="0076227C"/>
    <w:rsid w:val="007D2282"/>
    <w:rsid w:val="0084126E"/>
    <w:rsid w:val="008509D3"/>
    <w:rsid w:val="008D5471"/>
    <w:rsid w:val="008E26D5"/>
    <w:rsid w:val="00A12238"/>
    <w:rsid w:val="00A54066"/>
    <w:rsid w:val="00B33273"/>
    <w:rsid w:val="00D72938"/>
    <w:rsid w:val="00D73E72"/>
    <w:rsid w:val="00E0290A"/>
    <w:rsid w:val="00E36B7B"/>
    <w:rsid w:val="00EA464C"/>
    <w:rsid w:val="00EB32F3"/>
    <w:rsid w:val="00EC11F0"/>
    <w:rsid w:val="00F8232A"/>
  </w:rsids>
  <m:mathPr>
    <m:mathFont m:val="Cambria Math"/>
    <m:brkBin m:val="before"/>
    <m:brkBinSub m:val="--"/>
    <m:smallFrac m:val="off"/>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2672FC"/>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72FC"/>
    <w:pPr>
      <w:spacing w:after="0" w:line="240" w:lineRule="auto"/>
    </w:pPr>
    <w:rPr>
      <w:rFonts w:ascii="Times New Roman" w:hAnsi="Times New Roman"/>
      <w:sz w:val="24"/>
      <w:lang w:val="en-US"/>
    </w:rPr>
  </w:style>
  <w:style w:type="paragraph" w:styleId="BalloonText">
    <w:name w:val="Balloon Text"/>
    <w:basedOn w:val="Normal"/>
    <w:link w:val="BalloonTextChar"/>
    <w:uiPriority w:val="99"/>
    <w:semiHidden/>
    <w:unhideWhenUsed/>
    <w:rsid w:val="00E36B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B7B"/>
    <w:rPr>
      <w:rFonts w:ascii="Tahoma" w:hAnsi="Tahoma" w:cs="Tahoma"/>
      <w:sz w:val="16"/>
      <w:szCs w:val="16"/>
      <w:lang w:val="en-US"/>
    </w:rPr>
  </w:style>
  <w:style w:type="character" w:styleId="Hyperlink">
    <w:name w:val="Hyperlink"/>
    <w:basedOn w:val="DefaultParagraphFont"/>
    <w:uiPriority w:val="99"/>
    <w:semiHidden/>
    <w:unhideWhenUsed/>
    <w:rsid w:val="00EA464C"/>
    <w:rPr>
      <w:color w:val="0000FF"/>
      <w:u w:val="single"/>
    </w:rPr>
  </w:style>
</w:styles>
</file>

<file path=word/webSettings.xml><?xml version="1.0" encoding="utf-8"?>
<w:webSettings xmlns:r="http://schemas.openxmlformats.org/officeDocument/2006/relationships" xmlns:w="http://schemas.openxmlformats.org/wordprocessingml/2006/main">
  <w:divs>
    <w:div w:id="686756026">
      <w:bodyDiv w:val="1"/>
      <w:marLeft w:val="0"/>
      <w:marRight w:val="0"/>
      <w:marTop w:val="0"/>
      <w:marBottom w:val="0"/>
      <w:divBdr>
        <w:top w:val="none" w:sz="0" w:space="0" w:color="auto"/>
        <w:left w:val="none" w:sz="0" w:space="0" w:color="auto"/>
        <w:bottom w:val="none" w:sz="0" w:space="0" w:color="auto"/>
        <w:right w:val="none" w:sz="0" w:space="0" w:color="auto"/>
      </w:divBdr>
      <w:divsChild>
        <w:div w:id="30031497">
          <w:marLeft w:val="0"/>
          <w:marRight w:val="0"/>
          <w:marTop w:val="0"/>
          <w:marBottom w:val="0"/>
          <w:divBdr>
            <w:top w:val="none" w:sz="0" w:space="0" w:color="auto"/>
            <w:left w:val="none" w:sz="0" w:space="0" w:color="auto"/>
            <w:bottom w:val="none" w:sz="0" w:space="0" w:color="auto"/>
            <w:right w:val="none" w:sz="0" w:space="0" w:color="auto"/>
          </w:divBdr>
          <w:divsChild>
            <w:div w:id="465195640">
              <w:marLeft w:val="0"/>
              <w:marRight w:val="0"/>
              <w:marTop w:val="0"/>
              <w:marBottom w:val="0"/>
              <w:divBdr>
                <w:top w:val="none" w:sz="0" w:space="0" w:color="auto"/>
                <w:left w:val="none" w:sz="0" w:space="0" w:color="auto"/>
                <w:bottom w:val="none" w:sz="0" w:space="0" w:color="auto"/>
                <w:right w:val="none" w:sz="0" w:space="0" w:color="auto"/>
              </w:divBdr>
            </w:div>
            <w:div w:id="1649047656">
              <w:marLeft w:val="0"/>
              <w:marRight w:val="0"/>
              <w:marTop w:val="0"/>
              <w:marBottom w:val="0"/>
              <w:divBdr>
                <w:top w:val="none" w:sz="0" w:space="0" w:color="auto"/>
                <w:left w:val="none" w:sz="0" w:space="0" w:color="auto"/>
                <w:bottom w:val="none" w:sz="0" w:space="0" w:color="auto"/>
                <w:right w:val="none" w:sz="0" w:space="0" w:color="auto"/>
              </w:divBdr>
            </w:div>
            <w:div w:id="1603487571">
              <w:marLeft w:val="0"/>
              <w:marRight w:val="0"/>
              <w:marTop w:val="0"/>
              <w:marBottom w:val="0"/>
              <w:divBdr>
                <w:top w:val="none" w:sz="0" w:space="0" w:color="auto"/>
                <w:left w:val="none" w:sz="0" w:space="0" w:color="auto"/>
                <w:bottom w:val="none" w:sz="0" w:space="0" w:color="auto"/>
                <w:right w:val="none" w:sz="0" w:space="0" w:color="auto"/>
              </w:divBdr>
            </w:div>
            <w:div w:id="1265504064">
              <w:marLeft w:val="0"/>
              <w:marRight w:val="0"/>
              <w:marTop w:val="0"/>
              <w:marBottom w:val="0"/>
              <w:divBdr>
                <w:top w:val="none" w:sz="0" w:space="0" w:color="auto"/>
                <w:left w:val="none" w:sz="0" w:space="0" w:color="auto"/>
                <w:bottom w:val="none" w:sz="0" w:space="0" w:color="auto"/>
                <w:right w:val="none" w:sz="0" w:space="0" w:color="auto"/>
              </w:divBdr>
            </w:div>
            <w:div w:id="276838356">
              <w:marLeft w:val="0"/>
              <w:marRight w:val="0"/>
              <w:marTop w:val="0"/>
              <w:marBottom w:val="0"/>
              <w:divBdr>
                <w:top w:val="none" w:sz="0" w:space="0" w:color="auto"/>
                <w:left w:val="none" w:sz="0" w:space="0" w:color="auto"/>
                <w:bottom w:val="none" w:sz="0" w:space="0" w:color="auto"/>
                <w:right w:val="none" w:sz="0" w:space="0" w:color="auto"/>
              </w:divBdr>
            </w:div>
            <w:div w:id="1560437764">
              <w:marLeft w:val="0"/>
              <w:marRight w:val="0"/>
              <w:marTop w:val="0"/>
              <w:marBottom w:val="0"/>
              <w:divBdr>
                <w:top w:val="none" w:sz="0" w:space="0" w:color="auto"/>
                <w:left w:val="none" w:sz="0" w:space="0" w:color="auto"/>
                <w:bottom w:val="none" w:sz="0" w:space="0" w:color="auto"/>
                <w:right w:val="none" w:sz="0" w:space="0" w:color="auto"/>
              </w:divBdr>
            </w:div>
            <w:div w:id="215356370">
              <w:marLeft w:val="0"/>
              <w:marRight w:val="0"/>
              <w:marTop w:val="0"/>
              <w:marBottom w:val="0"/>
              <w:divBdr>
                <w:top w:val="none" w:sz="0" w:space="0" w:color="auto"/>
                <w:left w:val="none" w:sz="0" w:space="0" w:color="auto"/>
                <w:bottom w:val="none" w:sz="0" w:space="0" w:color="auto"/>
                <w:right w:val="none" w:sz="0" w:space="0" w:color="auto"/>
              </w:divBdr>
            </w:div>
            <w:div w:id="1642467809">
              <w:marLeft w:val="0"/>
              <w:marRight w:val="0"/>
              <w:marTop w:val="0"/>
              <w:marBottom w:val="0"/>
              <w:divBdr>
                <w:top w:val="none" w:sz="0" w:space="0" w:color="auto"/>
                <w:left w:val="none" w:sz="0" w:space="0" w:color="auto"/>
                <w:bottom w:val="none" w:sz="0" w:space="0" w:color="auto"/>
                <w:right w:val="none" w:sz="0" w:space="0" w:color="auto"/>
              </w:divBdr>
            </w:div>
            <w:div w:id="1699155780">
              <w:marLeft w:val="0"/>
              <w:marRight w:val="0"/>
              <w:marTop w:val="0"/>
              <w:marBottom w:val="0"/>
              <w:divBdr>
                <w:top w:val="none" w:sz="0" w:space="0" w:color="auto"/>
                <w:left w:val="none" w:sz="0" w:space="0" w:color="auto"/>
                <w:bottom w:val="none" w:sz="0" w:space="0" w:color="auto"/>
                <w:right w:val="none" w:sz="0" w:space="0" w:color="auto"/>
              </w:divBdr>
            </w:div>
            <w:div w:id="669525634">
              <w:marLeft w:val="0"/>
              <w:marRight w:val="0"/>
              <w:marTop w:val="0"/>
              <w:marBottom w:val="0"/>
              <w:divBdr>
                <w:top w:val="none" w:sz="0" w:space="0" w:color="auto"/>
                <w:left w:val="none" w:sz="0" w:space="0" w:color="auto"/>
                <w:bottom w:val="none" w:sz="0" w:space="0" w:color="auto"/>
                <w:right w:val="none" w:sz="0" w:space="0" w:color="auto"/>
              </w:divBdr>
            </w:div>
            <w:div w:id="1242715023">
              <w:marLeft w:val="0"/>
              <w:marRight w:val="0"/>
              <w:marTop w:val="0"/>
              <w:marBottom w:val="0"/>
              <w:divBdr>
                <w:top w:val="none" w:sz="0" w:space="0" w:color="auto"/>
                <w:left w:val="none" w:sz="0" w:space="0" w:color="auto"/>
                <w:bottom w:val="none" w:sz="0" w:space="0" w:color="auto"/>
                <w:right w:val="none" w:sz="0" w:space="0" w:color="auto"/>
              </w:divBdr>
            </w:div>
            <w:div w:id="851725188">
              <w:marLeft w:val="0"/>
              <w:marRight w:val="0"/>
              <w:marTop w:val="0"/>
              <w:marBottom w:val="0"/>
              <w:divBdr>
                <w:top w:val="none" w:sz="0" w:space="0" w:color="auto"/>
                <w:left w:val="none" w:sz="0" w:space="0" w:color="auto"/>
                <w:bottom w:val="none" w:sz="0" w:space="0" w:color="auto"/>
                <w:right w:val="none" w:sz="0" w:space="0" w:color="auto"/>
              </w:divBdr>
            </w:div>
            <w:div w:id="549076667">
              <w:marLeft w:val="0"/>
              <w:marRight w:val="0"/>
              <w:marTop w:val="0"/>
              <w:marBottom w:val="0"/>
              <w:divBdr>
                <w:top w:val="none" w:sz="0" w:space="0" w:color="auto"/>
                <w:left w:val="none" w:sz="0" w:space="0" w:color="auto"/>
                <w:bottom w:val="none" w:sz="0" w:space="0" w:color="auto"/>
                <w:right w:val="none" w:sz="0" w:space="0" w:color="auto"/>
              </w:divBdr>
            </w:div>
            <w:div w:id="823742383">
              <w:marLeft w:val="0"/>
              <w:marRight w:val="0"/>
              <w:marTop w:val="0"/>
              <w:marBottom w:val="0"/>
              <w:divBdr>
                <w:top w:val="none" w:sz="0" w:space="0" w:color="auto"/>
                <w:left w:val="none" w:sz="0" w:space="0" w:color="auto"/>
                <w:bottom w:val="none" w:sz="0" w:space="0" w:color="auto"/>
                <w:right w:val="none" w:sz="0" w:space="0" w:color="auto"/>
              </w:divBdr>
            </w:div>
            <w:div w:id="6711582">
              <w:marLeft w:val="0"/>
              <w:marRight w:val="0"/>
              <w:marTop w:val="0"/>
              <w:marBottom w:val="0"/>
              <w:divBdr>
                <w:top w:val="none" w:sz="0" w:space="0" w:color="auto"/>
                <w:left w:val="none" w:sz="0" w:space="0" w:color="auto"/>
                <w:bottom w:val="none" w:sz="0" w:space="0" w:color="auto"/>
                <w:right w:val="none" w:sz="0" w:space="0" w:color="auto"/>
              </w:divBdr>
            </w:div>
            <w:div w:id="961959508">
              <w:marLeft w:val="0"/>
              <w:marRight w:val="0"/>
              <w:marTop w:val="0"/>
              <w:marBottom w:val="0"/>
              <w:divBdr>
                <w:top w:val="none" w:sz="0" w:space="0" w:color="auto"/>
                <w:left w:val="none" w:sz="0" w:space="0" w:color="auto"/>
                <w:bottom w:val="none" w:sz="0" w:space="0" w:color="auto"/>
                <w:right w:val="none" w:sz="0" w:space="0" w:color="auto"/>
              </w:divBdr>
            </w:div>
            <w:div w:id="28726521">
              <w:marLeft w:val="0"/>
              <w:marRight w:val="0"/>
              <w:marTop w:val="0"/>
              <w:marBottom w:val="0"/>
              <w:divBdr>
                <w:top w:val="none" w:sz="0" w:space="0" w:color="auto"/>
                <w:left w:val="none" w:sz="0" w:space="0" w:color="auto"/>
                <w:bottom w:val="none" w:sz="0" w:space="0" w:color="auto"/>
                <w:right w:val="none" w:sz="0" w:space="0" w:color="auto"/>
              </w:divBdr>
            </w:div>
            <w:div w:id="2008173305">
              <w:marLeft w:val="0"/>
              <w:marRight w:val="0"/>
              <w:marTop w:val="0"/>
              <w:marBottom w:val="0"/>
              <w:divBdr>
                <w:top w:val="none" w:sz="0" w:space="0" w:color="auto"/>
                <w:left w:val="none" w:sz="0" w:space="0" w:color="auto"/>
                <w:bottom w:val="none" w:sz="0" w:space="0" w:color="auto"/>
                <w:right w:val="none" w:sz="0" w:space="0" w:color="auto"/>
              </w:divBdr>
            </w:div>
            <w:div w:id="1551721257">
              <w:marLeft w:val="0"/>
              <w:marRight w:val="0"/>
              <w:marTop w:val="0"/>
              <w:marBottom w:val="0"/>
              <w:divBdr>
                <w:top w:val="none" w:sz="0" w:space="0" w:color="auto"/>
                <w:left w:val="none" w:sz="0" w:space="0" w:color="auto"/>
                <w:bottom w:val="none" w:sz="0" w:space="0" w:color="auto"/>
                <w:right w:val="none" w:sz="0" w:space="0" w:color="auto"/>
              </w:divBdr>
            </w:div>
            <w:div w:id="1211184124">
              <w:marLeft w:val="0"/>
              <w:marRight w:val="0"/>
              <w:marTop w:val="0"/>
              <w:marBottom w:val="0"/>
              <w:divBdr>
                <w:top w:val="none" w:sz="0" w:space="0" w:color="auto"/>
                <w:left w:val="none" w:sz="0" w:space="0" w:color="auto"/>
                <w:bottom w:val="none" w:sz="0" w:space="0" w:color="auto"/>
                <w:right w:val="none" w:sz="0" w:space="0" w:color="auto"/>
              </w:divBdr>
            </w:div>
            <w:div w:id="1358776621">
              <w:marLeft w:val="0"/>
              <w:marRight w:val="0"/>
              <w:marTop w:val="0"/>
              <w:marBottom w:val="0"/>
              <w:divBdr>
                <w:top w:val="none" w:sz="0" w:space="0" w:color="auto"/>
                <w:left w:val="none" w:sz="0" w:space="0" w:color="auto"/>
                <w:bottom w:val="none" w:sz="0" w:space="0" w:color="auto"/>
                <w:right w:val="none" w:sz="0" w:space="0" w:color="auto"/>
              </w:divBdr>
            </w:div>
            <w:div w:id="1335886490">
              <w:marLeft w:val="0"/>
              <w:marRight w:val="0"/>
              <w:marTop w:val="0"/>
              <w:marBottom w:val="0"/>
              <w:divBdr>
                <w:top w:val="none" w:sz="0" w:space="0" w:color="auto"/>
                <w:left w:val="none" w:sz="0" w:space="0" w:color="auto"/>
                <w:bottom w:val="none" w:sz="0" w:space="0" w:color="auto"/>
                <w:right w:val="none" w:sz="0" w:space="0" w:color="auto"/>
              </w:divBdr>
            </w:div>
            <w:div w:id="1406609728">
              <w:marLeft w:val="0"/>
              <w:marRight w:val="0"/>
              <w:marTop w:val="0"/>
              <w:marBottom w:val="0"/>
              <w:divBdr>
                <w:top w:val="none" w:sz="0" w:space="0" w:color="auto"/>
                <w:left w:val="none" w:sz="0" w:space="0" w:color="auto"/>
                <w:bottom w:val="none" w:sz="0" w:space="0" w:color="auto"/>
                <w:right w:val="none" w:sz="0" w:space="0" w:color="auto"/>
              </w:divBdr>
            </w:div>
            <w:div w:id="381095756">
              <w:marLeft w:val="0"/>
              <w:marRight w:val="0"/>
              <w:marTop w:val="0"/>
              <w:marBottom w:val="0"/>
              <w:divBdr>
                <w:top w:val="none" w:sz="0" w:space="0" w:color="auto"/>
                <w:left w:val="none" w:sz="0" w:space="0" w:color="auto"/>
                <w:bottom w:val="none" w:sz="0" w:space="0" w:color="auto"/>
                <w:right w:val="none" w:sz="0" w:space="0" w:color="auto"/>
              </w:divBdr>
            </w:div>
            <w:div w:id="1873229440">
              <w:marLeft w:val="0"/>
              <w:marRight w:val="0"/>
              <w:marTop w:val="0"/>
              <w:marBottom w:val="0"/>
              <w:divBdr>
                <w:top w:val="none" w:sz="0" w:space="0" w:color="auto"/>
                <w:left w:val="none" w:sz="0" w:space="0" w:color="auto"/>
                <w:bottom w:val="none" w:sz="0" w:space="0" w:color="auto"/>
                <w:right w:val="none" w:sz="0" w:space="0" w:color="auto"/>
              </w:divBdr>
            </w:div>
            <w:div w:id="1376782090">
              <w:marLeft w:val="0"/>
              <w:marRight w:val="0"/>
              <w:marTop w:val="0"/>
              <w:marBottom w:val="0"/>
              <w:divBdr>
                <w:top w:val="none" w:sz="0" w:space="0" w:color="auto"/>
                <w:left w:val="none" w:sz="0" w:space="0" w:color="auto"/>
                <w:bottom w:val="none" w:sz="0" w:space="0" w:color="auto"/>
                <w:right w:val="none" w:sz="0" w:space="0" w:color="auto"/>
              </w:divBdr>
            </w:div>
            <w:div w:id="539364029">
              <w:marLeft w:val="0"/>
              <w:marRight w:val="0"/>
              <w:marTop w:val="0"/>
              <w:marBottom w:val="0"/>
              <w:divBdr>
                <w:top w:val="none" w:sz="0" w:space="0" w:color="auto"/>
                <w:left w:val="none" w:sz="0" w:space="0" w:color="auto"/>
                <w:bottom w:val="none" w:sz="0" w:space="0" w:color="auto"/>
                <w:right w:val="none" w:sz="0" w:space="0" w:color="auto"/>
              </w:divBdr>
            </w:div>
            <w:div w:id="266038706">
              <w:marLeft w:val="0"/>
              <w:marRight w:val="0"/>
              <w:marTop w:val="0"/>
              <w:marBottom w:val="0"/>
              <w:divBdr>
                <w:top w:val="none" w:sz="0" w:space="0" w:color="auto"/>
                <w:left w:val="none" w:sz="0" w:space="0" w:color="auto"/>
                <w:bottom w:val="none" w:sz="0" w:space="0" w:color="auto"/>
                <w:right w:val="none" w:sz="0" w:space="0" w:color="auto"/>
              </w:divBdr>
            </w:div>
            <w:div w:id="1537158869">
              <w:marLeft w:val="0"/>
              <w:marRight w:val="0"/>
              <w:marTop w:val="0"/>
              <w:marBottom w:val="0"/>
              <w:divBdr>
                <w:top w:val="none" w:sz="0" w:space="0" w:color="auto"/>
                <w:left w:val="none" w:sz="0" w:space="0" w:color="auto"/>
                <w:bottom w:val="none" w:sz="0" w:space="0" w:color="auto"/>
                <w:right w:val="none" w:sz="0" w:space="0" w:color="auto"/>
              </w:divBdr>
            </w:div>
            <w:div w:id="760028129">
              <w:marLeft w:val="0"/>
              <w:marRight w:val="0"/>
              <w:marTop w:val="0"/>
              <w:marBottom w:val="0"/>
              <w:divBdr>
                <w:top w:val="none" w:sz="0" w:space="0" w:color="auto"/>
                <w:left w:val="none" w:sz="0" w:space="0" w:color="auto"/>
                <w:bottom w:val="none" w:sz="0" w:space="0" w:color="auto"/>
                <w:right w:val="none" w:sz="0" w:space="0" w:color="auto"/>
              </w:divBdr>
            </w:div>
            <w:div w:id="357396953">
              <w:marLeft w:val="0"/>
              <w:marRight w:val="0"/>
              <w:marTop w:val="0"/>
              <w:marBottom w:val="0"/>
              <w:divBdr>
                <w:top w:val="none" w:sz="0" w:space="0" w:color="auto"/>
                <w:left w:val="none" w:sz="0" w:space="0" w:color="auto"/>
                <w:bottom w:val="none" w:sz="0" w:space="0" w:color="auto"/>
                <w:right w:val="none" w:sz="0" w:space="0" w:color="auto"/>
              </w:divBdr>
            </w:div>
            <w:div w:id="767894789">
              <w:marLeft w:val="0"/>
              <w:marRight w:val="0"/>
              <w:marTop w:val="0"/>
              <w:marBottom w:val="0"/>
              <w:divBdr>
                <w:top w:val="none" w:sz="0" w:space="0" w:color="auto"/>
                <w:left w:val="none" w:sz="0" w:space="0" w:color="auto"/>
                <w:bottom w:val="none" w:sz="0" w:space="0" w:color="auto"/>
                <w:right w:val="none" w:sz="0" w:space="0" w:color="auto"/>
              </w:divBdr>
            </w:div>
            <w:div w:id="1263029914">
              <w:marLeft w:val="0"/>
              <w:marRight w:val="0"/>
              <w:marTop w:val="0"/>
              <w:marBottom w:val="0"/>
              <w:divBdr>
                <w:top w:val="none" w:sz="0" w:space="0" w:color="auto"/>
                <w:left w:val="none" w:sz="0" w:space="0" w:color="auto"/>
                <w:bottom w:val="none" w:sz="0" w:space="0" w:color="auto"/>
                <w:right w:val="none" w:sz="0" w:space="0" w:color="auto"/>
              </w:divBdr>
            </w:div>
            <w:div w:id="231699866">
              <w:marLeft w:val="0"/>
              <w:marRight w:val="0"/>
              <w:marTop w:val="0"/>
              <w:marBottom w:val="0"/>
              <w:divBdr>
                <w:top w:val="none" w:sz="0" w:space="0" w:color="auto"/>
                <w:left w:val="none" w:sz="0" w:space="0" w:color="auto"/>
                <w:bottom w:val="none" w:sz="0" w:space="0" w:color="auto"/>
                <w:right w:val="none" w:sz="0" w:space="0" w:color="auto"/>
              </w:divBdr>
            </w:div>
            <w:div w:id="1363019288">
              <w:marLeft w:val="0"/>
              <w:marRight w:val="0"/>
              <w:marTop w:val="0"/>
              <w:marBottom w:val="0"/>
              <w:divBdr>
                <w:top w:val="none" w:sz="0" w:space="0" w:color="auto"/>
                <w:left w:val="none" w:sz="0" w:space="0" w:color="auto"/>
                <w:bottom w:val="none" w:sz="0" w:space="0" w:color="auto"/>
                <w:right w:val="none" w:sz="0" w:space="0" w:color="auto"/>
              </w:divBdr>
            </w:div>
            <w:div w:id="1302004436">
              <w:marLeft w:val="0"/>
              <w:marRight w:val="0"/>
              <w:marTop w:val="0"/>
              <w:marBottom w:val="0"/>
              <w:divBdr>
                <w:top w:val="none" w:sz="0" w:space="0" w:color="auto"/>
                <w:left w:val="none" w:sz="0" w:space="0" w:color="auto"/>
                <w:bottom w:val="none" w:sz="0" w:space="0" w:color="auto"/>
                <w:right w:val="none" w:sz="0" w:space="0" w:color="auto"/>
              </w:divBdr>
            </w:div>
            <w:div w:id="93061738">
              <w:marLeft w:val="0"/>
              <w:marRight w:val="0"/>
              <w:marTop w:val="0"/>
              <w:marBottom w:val="0"/>
              <w:divBdr>
                <w:top w:val="none" w:sz="0" w:space="0" w:color="auto"/>
                <w:left w:val="none" w:sz="0" w:space="0" w:color="auto"/>
                <w:bottom w:val="none" w:sz="0" w:space="0" w:color="auto"/>
                <w:right w:val="none" w:sz="0" w:space="0" w:color="auto"/>
              </w:divBdr>
            </w:div>
            <w:div w:id="548492409">
              <w:marLeft w:val="0"/>
              <w:marRight w:val="0"/>
              <w:marTop w:val="0"/>
              <w:marBottom w:val="0"/>
              <w:divBdr>
                <w:top w:val="none" w:sz="0" w:space="0" w:color="auto"/>
                <w:left w:val="none" w:sz="0" w:space="0" w:color="auto"/>
                <w:bottom w:val="none" w:sz="0" w:space="0" w:color="auto"/>
                <w:right w:val="none" w:sz="0" w:space="0" w:color="auto"/>
              </w:divBdr>
            </w:div>
            <w:div w:id="1167743726">
              <w:marLeft w:val="0"/>
              <w:marRight w:val="0"/>
              <w:marTop w:val="0"/>
              <w:marBottom w:val="0"/>
              <w:divBdr>
                <w:top w:val="none" w:sz="0" w:space="0" w:color="auto"/>
                <w:left w:val="none" w:sz="0" w:space="0" w:color="auto"/>
                <w:bottom w:val="none" w:sz="0" w:space="0" w:color="auto"/>
                <w:right w:val="none" w:sz="0" w:space="0" w:color="auto"/>
              </w:divBdr>
            </w:div>
            <w:div w:id="1928221745">
              <w:marLeft w:val="0"/>
              <w:marRight w:val="0"/>
              <w:marTop w:val="0"/>
              <w:marBottom w:val="0"/>
              <w:divBdr>
                <w:top w:val="none" w:sz="0" w:space="0" w:color="auto"/>
                <w:left w:val="none" w:sz="0" w:space="0" w:color="auto"/>
                <w:bottom w:val="none" w:sz="0" w:space="0" w:color="auto"/>
                <w:right w:val="none" w:sz="0" w:space="0" w:color="auto"/>
              </w:divBdr>
            </w:div>
            <w:div w:id="203753874">
              <w:marLeft w:val="0"/>
              <w:marRight w:val="0"/>
              <w:marTop w:val="0"/>
              <w:marBottom w:val="0"/>
              <w:divBdr>
                <w:top w:val="none" w:sz="0" w:space="0" w:color="auto"/>
                <w:left w:val="none" w:sz="0" w:space="0" w:color="auto"/>
                <w:bottom w:val="none" w:sz="0" w:space="0" w:color="auto"/>
                <w:right w:val="none" w:sz="0" w:space="0" w:color="auto"/>
              </w:divBdr>
            </w:div>
            <w:div w:id="701983044">
              <w:marLeft w:val="0"/>
              <w:marRight w:val="0"/>
              <w:marTop w:val="0"/>
              <w:marBottom w:val="0"/>
              <w:divBdr>
                <w:top w:val="none" w:sz="0" w:space="0" w:color="auto"/>
                <w:left w:val="none" w:sz="0" w:space="0" w:color="auto"/>
                <w:bottom w:val="none" w:sz="0" w:space="0" w:color="auto"/>
                <w:right w:val="none" w:sz="0" w:space="0" w:color="auto"/>
              </w:divBdr>
            </w:div>
            <w:div w:id="244538431">
              <w:marLeft w:val="0"/>
              <w:marRight w:val="0"/>
              <w:marTop w:val="0"/>
              <w:marBottom w:val="0"/>
              <w:divBdr>
                <w:top w:val="none" w:sz="0" w:space="0" w:color="auto"/>
                <w:left w:val="none" w:sz="0" w:space="0" w:color="auto"/>
                <w:bottom w:val="none" w:sz="0" w:space="0" w:color="auto"/>
                <w:right w:val="none" w:sz="0" w:space="0" w:color="auto"/>
              </w:divBdr>
            </w:div>
            <w:div w:id="1854030007">
              <w:marLeft w:val="0"/>
              <w:marRight w:val="0"/>
              <w:marTop w:val="0"/>
              <w:marBottom w:val="0"/>
              <w:divBdr>
                <w:top w:val="none" w:sz="0" w:space="0" w:color="auto"/>
                <w:left w:val="none" w:sz="0" w:space="0" w:color="auto"/>
                <w:bottom w:val="none" w:sz="0" w:space="0" w:color="auto"/>
                <w:right w:val="none" w:sz="0" w:space="0" w:color="auto"/>
              </w:divBdr>
            </w:div>
            <w:div w:id="914555062">
              <w:marLeft w:val="0"/>
              <w:marRight w:val="0"/>
              <w:marTop w:val="0"/>
              <w:marBottom w:val="0"/>
              <w:divBdr>
                <w:top w:val="none" w:sz="0" w:space="0" w:color="auto"/>
                <w:left w:val="none" w:sz="0" w:space="0" w:color="auto"/>
                <w:bottom w:val="none" w:sz="0" w:space="0" w:color="auto"/>
                <w:right w:val="none" w:sz="0" w:space="0" w:color="auto"/>
              </w:divBdr>
            </w:div>
            <w:div w:id="1348094966">
              <w:marLeft w:val="0"/>
              <w:marRight w:val="0"/>
              <w:marTop w:val="0"/>
              <w:marBottom w:val="0"/>
              <w:divBdr>
                <w:top w:val="none" w:sz="0" w:space="0" w:color="auto"/>
                <w:left w:val="none" w:sz="0" w:space="0" w:color="auto"/>
                <w:bottom w:val="none" w:sz="0" w:space="0" w:color="auto"/>
                <w:right w:val="none" w:sz="0" w:space="0" w:color="auto"/>
              </w:divBdr>
            </w:div>
            <w:div w:id="700277709">
              <w:marLeft w:val="0"/>
              <w:marRight w:val="0"/>
              <w:marTop w:val="0"/>
              <w:marBottom w:val="0"/>
              <w:divBdr>
                <w:top w:val="none" w:sz="0" w:space="0" w:color="auto"/>
                <w:left w:val="none" w:sz="0" w:space="0" w:color="auto"/>
                <w:bottom w:val="none" w:sz="0" w:space="0" w:color="auto"/>
                <w:right w:val="none" w:sz="0" w:space="0" w:color="auto"/>
              </w:divBdr>
            </w:div>
            <w:div w:id="1349718442">
              <w:marLeft w:val="0"/>
              <w:marRight w:val="0"/>
              <w:marTop w:val="0"/>
              <w:marBottom w:val="0"/>
              <w:divBdr>
                <w:top w:val="none" w:sz="0" w:space="0" w:color="auto"/>
                <w:left w:val="none" w:sz="0" w:space="0" w:color="auto"/>
                <w:bottom w:val="none" w:sz="0" w:space="0" w:color="auto"/>
                <w:right w:val="none" w:sz="0" w:space="0" w:color="auto"/>
              </w:divBdr>
            </w:div>
            <w:div w:id="1088428074">
              <w:marLeft w:val="0"/>
              <w:marRight w:val="0"/>
              <w:marTop w:val="0"/>
              <w:marBottom w:val="0"/>
              <w:divBdr>
                <w:top w:val="none" w:sz="0" w:space="0" w:color="auto"/>
                <w:left w:val="none" w:sz="0" w:space="0" w:color="auto"/>
                <w:bottom w:val="none" w:sz="0" w:space="0" w:color="auto"/>
                <w:right w:val="none" w:sz="0" w:space="0" w:color="auto"/>
              </w:divBdr>
            </w:div>
            <w:div w:id="207886285">
              <w:marLeft w:val="0"/>
              <w:marRight w:val="0"/>
              <w:marTop w:val="0"/>
              <w:marBottom w:val="0"/>
              <w:divBdr>
                <w:top w:val="none" w:sz="0" w:space="0" w:color="auto"/>
                <w:left w:val="none" w:sz="0" w:space="0" w:color="auto"/>
                <w:bottom w:val="none" w:sz="0" w:space="0" w:color="auto"/>
                <w:right w:val="none" w:sz="0" w:space="0" w:color="auto"/>
              </w:divBdr>
            </w:div>
            <w:div w:id="291256224">
              <w:marLeft w:val="0"/>
              <w:marRight w:val="0"/>
              <w:marTop w:val="0"/>
              <w:marBottom w:val="0"/>
              <w:divBdr>
                <w:top w:val="none" w:sz="0" w:space="0" w:color="auto"/>
                <w:left w:val="none" w:sz="0" w:space="0" w:color="auto"/>
                <w:bottom w:val="none" w:sz="0" w:space="0" w:color="auto"/>
                <w:right w:val="none" w:sz="0" w:space="0" w:color="auto"/>
              </w:divBdr>
            </w:div>
            <w:div w:id="305089532">
              <w:marLeft w:val="0"/>
              <w:marRight w:val="0"/>
              <w:marTop w:val="0"/>
              <w:marBottom w:val="0"/>
              <w:divBdr>
                <w:top w:val="none" w:sz="0" w:space="0" w:color="auto"/>
                <w:left w:val="none" w:sz="0" w:space="0" w:color="auto"/>
                <w:bottom w:val="none" w:sz="0" w:space="0" w:color="auto"/>
                <w:right w:val="none" w:sz="0" w:space="0" w:color="auto"/>
              </w:divBdr>
            </w:div>
            <w:div w:id="382563045">
              <w:marLeft w:val="0"/>
              <w:marRight w:val="0"/>
              <w:marTop w:val="0"/>
              <w:marBottom w:val="0"/>
              <w:divBdr>
                <w:top w:val="none" w:sz="0" w:space="0" w:color="auto"/>
                <w:left w:val="none" w:sz="0" w:space="0" w:color="auto"/>
                <w:bottom w:val="none" w:sz="0" w:space="0" w:color="auto"/>
                <w:right w:val="none" w:sz="0" w:space="0" w:color="auto"/>
              </w:divBdr>
            </w:div>
            <w:div w:id="1909075576">
              <w:marLeft w:val="0"/>
              <w:marRight w:val="0"/>
              <w:marTop w:val="0"/>
              <w:marBottom w:val="0"/>
              <w:divBdr>
                <w:top w:val="none" w:sz="0" w:space="0" w:color="auto"/>
                <w:left w:val="none" w:sz="0" w:space="0" w:color="auto"/>
                <w:bottom w:val="none" w:sz="0" w:space="0" w:color="auto"/>
                <w:right w:val="none" w:sz="0" w:space="0" w:color="auto"/>
              </w:divBdr>
            </w:div>
            <w:div w:id="1345982498">
              <w:marLeft w:val="0"/>
              <w:marRight w:val="0"/>
              <w:marTop w:val="0"/>
              <w:marBottom w:val="0"/>
              <w:divBdr>
                <w:top w:val="none" w:sz="0" w:space="0" w:color="auto"/>
                <w:left w:val="none" w:sz="0" w:space="0" w:color="auto"/>
                <w:bottom w:val="none" w:sz="0" w:space="0" w:color="auto"/>
                <w:right w:val="none" w:sz="0" w:space="0" w:color="auto"/>
              </w:divBdr>
            </w:div>
            <w:div w:id="79713972">
              <w:marLeft w:val="0"/>
              <w:marRight w:val="0"/>
              <w:marTop w:val="0"/>
              <w:marBottom w:val="0"/>
              <w:divBdr>
                <w:top w:val="none" w:sz="0" w:space="0" w:color="auto"/>
                <w:left w:val="none" w:sz="0" w:space="0" w:color="auto"/>
                <w:bottom w:val="none" w:sz="0" w:space="0" w:color="auto"/>
                <w:right w:val="none" w:sz="0" w:space="0" w:color="auto"/>
              </w:divBdr>
            </w:div>
            <w:div w:id="1581868823">
              <w:marLeft w:val="0"/>
              <w:marRight w:val="0"/>
              <w:marTop w:val="0"/>
              <w:marBottom w:val="0"/>
              <w:divBdr>
                <w:top w:val="none" w:sz="0" w:space="0" w:color="auto"/>
                <w:left w:val="none" w:sz="0" w:space="0" w:color="auto"/>
                <w:bottom w:val="none" w:sz="0" w:space="0" w:color="auto"/>
                <w:right w:val="none" w:sz="0" w:space="0" w:color="auto"/>
              </w:divBdr>
            </w:div>
            <w:div w:id="2011788885">
              <w:marLeft w:val="0"/>
              <w:marRight w:val="0"/>
              <w:marTop w:val="0"/>
              <w:marBottom w:val="0"/>
              <w:divBdr>
                <w:top w:val="none" w:sz="0" w:space="0" w:color="auto"/>
                <w:left w:val="none" w:sz="0" w:space="0" w:color="auto"/>
                <w:bottom w:val="none" w:sz="0" w:space="0" w:color="auto"/>
                <w:right w:val="none" w:sz="0" w:space="0" w:color="auto"/>
              </w:divBdr>
            </w:div>
            <w:div w:id="1002007781">
              <w:marLeft w:val="0"/>
              <w:marRight w:val="0"/>
              <w:marTop w:val="0"/>
              <w:marBottom w:val="0"/>
              <w:divBdr>
                <w:top w:val="none" w:sz="0" w:space="0" w:color="auto"/>
                <w:left w:val="none" w:sz="0" w:space="0" w:color="auto"/>
                <w:bottom w:val="none" w:sz="0" w:space="0" w:color="auto"/>
                <w:right w:val="none" w:sz="0" w:space="0" w:color="auto"/>
              </w:divBdr>
            </w:div>
            <w:div w:id="1054043705">
              <w:marLeft w:val="0"/>
              <w:marRight w:val="0"/>
              <w:marTop w:val="0"/>
              <w:marBottom w:val="0"/>
              <w:divBdr>
                <w:top w:val="none" w:sz="0" w:space="0" w:color="auto"/>
                <w:left w:val="none" w:sz="0" w:space="0" w:color="auto"/>
                <w:bottom w:val="none" w:sz="0" w:space="0" w:color="auto"/>
                <w:right w:val="none" w:sz="0" w:space="0" w:color="auto"/>
              </w:divBdr>
            </w:div>
            <w:div w:id="572859604">
              <w:marLeft w:val="0"/>
              <w:marRight w:val="0"/>
              <w:marTop w:val="0"/>
              <w:marBottom w:val="0"/>
              <w:divBdr>
                <w:top w:val="none" w:sz="0" w:space="0" w:color="auto"/>
                <w:left w:val="none" w:sz="0" w:space="0" w:color="auto"/>
                <w:bottom w:val="none" w:sz="0" w:space="0" w:color="auto"/>
                <w:right w:val="none" w:sz="0" w:space="0" w:color="auto"/>
              </w:divBdr>
            </w:div>
            <w:div w:id="2012442495">
              <w:marLeft w:val="0"/>
              <w:marRight w:val="0"/>
              <w:marTop w:val="0"/>
              <w:marBottom w:val="0"/>
              <w:divBdr>
                <w:top w:val="none" w:sz="0" w:space="0" w:color="auto"/>
                <w:left w:val="none" w:sz="0" w:space="0" w:color="auto"/>
                <w:bottom w:val="none" w:sz="0" w:space="0" w:color="auto"/>
                <w:right w:val="none" w:sz="0" w:space="0" w:color="auto"/>
              </w:divBdr>
            </w:div>
            <w:div w:id="141965204">
              <w:marLeft w:val="0"/>
              <w:marRight w:val="0"/>
              <w:marTop w:val="0"/>
              <w:marBottom w:val="0"/>
              <w:divBdr>
                <w:top w:val="none" w:sz="0" w:space="0" w:color="auto"/>
                <w:left w:val="none" w:sz="0" w:space="0" w:color="auto"/>
                <w:bottom w:val="none" w:sz="0" w:space="0" w:color="auto"/>
                <w:right w:val="none" w:sz="0" w:space="0" w:color="auto"/>
              </w:divBdr>
            </w:div>
            <w:div w:id="1396732979">
              <w:marLeft w:val="0"/>
              <w:marRight w:val="0"/>
              <w:marTop w:val="0"/>
              <w:marBottom w:val="0"/>
              <w:divBdr>
                <w:top w:val="none" w:sz="0" w:space="0" w:color="auto"/>
                <w:left w:val="none" w:sz="0" w:space="0" w:color="auto"/>
                <w:bottom w:val="none" w:sz="0" w:space="0" w:color="auto"/>
                <w:right w:val="none" w:sz="0" w:space="0" w:color="auto"/>
              </w:divBdr>
            </w:div>
            <w:div w:id="1908802743">
              <w:marLeft w:val="0"/>
              <w:marRight w:val="0"/>
              <w:marTop w:val="0"/>
              <w:marBottom w:val="0"/>
              <w:divBdr>
                <w:top w:val="none" w:sz="0" w:space="0" w:color="auto"/>
                <w:left w:val="none" w:sz="0" w:space="0" w:color="auto"/>
                <w:bottom w:val="none" w:sz="0" w:space="0" w:color="auto"/>
                <w:right w:val="none" w:sz="0" w:space="0" w:color="auto"/>
              </w:divBdr>
            </w:div>
            <w:div w:id="1608390172">
              <w:marLeft w:val="0"/>
              <w:marRight w:val="0"/>
              <w:marTop w:val="0"/>
              <w:marBottom w:val="0"/>
              <w:divBdr>
                <w:top w:val="none" w:sz="0" w:space="0" w:color="auto"/>
                <w:left w:val="none" w:sz="0" w:space="0" w:color="auto"/>
                <w:bottom w:val="none" w:sz="0" w:space="0" w:color="auto"/>
                <w:right w:val="none" w:sz="0" w:space="0" w:color="auto"/>
              </w:divBdr>
            </w:div>
            <w:div w:id="810713074">
              <w:marLeft w:val="0"/>
              <w:marRight w:val="0"/>
              <w:marTop w:val="0"/>
              <w:marBottom w:val="0"/>
              <w:divBdr>
                <w:top w:val="none" w:sz="0" w:space="0" w:color="auto"/>
                <w:left w:val="none" w:sz="0" w:space="0" w:color="auto"/>
                <w:bottom w:val="none" w:sz="0" w:space="0" w:color="auto"/>
                <w:right w:val="none" w:sz="0" w:space="0" w:color="auto"/>
              </w:divBdr>
            </w:div>
            <w:div w:id="582030479">
              <w:marLeft w:val="0"/>
              <w:marRight w:val="0"/>
              <w:marTop w:val="0"/>
              <w:marBottom w:val="0"/>
              <w:divBdr>
                <w:top w:val="none" w:sz="0" w:space="0" w:color="auto"/>
                <w:left w:val="none" w:sz="0" w:space="0" w:color="auto"/>
                <w:bottom w:val="none" w:sz="0" w:space="0" w:color="auto"/>
                <w:right w:val="none" w:sz="0" w:space="0" w:color="auto"/>
              </w:divBdr>
            </w:div>
            <w:div w:id="1349911673">
              <w:marLeft w:val="0"/>
              <w:marRight w:val="0"/>
              <w:marTop w:val="0"/>
              <w:marBottom w:val="0"/>
              <w:divBdr>
                <w:top w:val="none" w:sz="0" w:space="0" w:color="auto"/>
                <w:left w:val="none" w:sz="0" w:space="0" w:color="auto"/>
                <w:bottom w:val="none" w:sz="0" w:space="0" w:color="auto"/>
                <w:right w:val="none" w:sz="0" w:space="0" w:color="auto"/>
              </w:divBdr>
            </w:div>
            <w:div w:id="559288666">
              <w:marLeft w:val="0"/>
              <w:marRight w:val="0"/>
              <w:marTop w:val="0"/>
              <w:marBottom w:val="0"/>
              <w:divBdr>
                <w:top w:val="none" w:sz="0" w:space="0" w:color="auto"/>
                <w:left w:val="none" w:sz="0" w:space="0" w:color="auto"/>
                <w:bottom w:val="none" w:sz="0" w:space="0" w:color="auto"/>
                <w:right w:val="none" w:sz="0" w:space="0" w:color="auto"/>
              </w:divBdr>
            </w:div>
            <w:div w:id="631247451">
              <w:marLeft w:val="0"/>
              <w:marRight w:val="0"/>
              <w:marTop w:val="0"/>
              <w:marBottom w:val="0"/>
              <w:divBdr>
                <w:top w:val="none" w:sz="0" w:space="0" w:color="auto"/>
                <w:left w:val="none" w:sz="0" w:space="0" w:color="auto"/>
                <w:bottom w:val="none" w:sz="0" w:space="0" w:color="auto"/>
                <w:right w:val="none" w:sz="0" w:space="0" w:color="auto"/>
              </w:divBdr>
            </w:div>
            <w:div w:id="1013191377">
              <w:marLeft w:val="0"/>
              <w:marRight w:val="0"/>
              <w:marTop w:val="0"/>
              <w:marBottom w:val="0"/>
              <w:divBdr>
                <w:top w:val="none" w:sz="0" w:space="0" w:color="auto"/>
                <w:left w:val="none" w:sz="0" w:space="0" w:color="auto"/>
                <w:bottom w:val="none" w:sz="0" w:space="0" w:color="auto"/>
                <w:right w:val="none" w:sz="0" w:space="0" w:color="auto"/>
              </w:divBdr>
            </w:div>
            <w:div w:id="1892836855">
              <w:marLeft w:val="0"/>
              <w:marRight w:val="0"/>
              <w:marTop w:val="0"/>
              <w:marBottom w:val="0"/>
              <w:divBdr>
                <w:top w:val="none" w:sz="0" w:space="0" w:color="auto"/>
                <w:left w:val="none" w:sz="0" w:space="0" w:color="auto"/>
                <w:bottom w:val="none" w:sz="0" w:space="0" w:color="auto"/>
                <w:right w:val="none" w:sz="0" w:space="0" w:color="auto"/>
              </w:divBdr>
            </w:div>
            <w:div w:id="1562862611">
              <w:marLeft w:val="0"/>
              <w:marRight w:val="0"/>
              <w:marTop w:val="0"/>
              <w:marBottom w:val="0"/>
              <w:divBdr>
                <w:top w:val="none" w:sz="0" w:space="0" w:color="auto"/>
                <w:left w:val="none" w:sz="0" w:space="0" w:color="auto"/>
                <w:bottom w:val="none" w:sz="0" w:space="0" w:color="auto"/>
                <w:right w:val="none" w:sz="0" w:space="0" w:color="auto"/>
              </w:divBdr>
            </w:div>
            <w:div w:id="1521041343">
              <w:marLeft w:val="0"/>
              <w:marRight w:val="0"/>
              <w:marTop w:val="0"/>
              <w:marBottom w:val="0"/>
              <w:divBdr>
                <w:top w:val="none" w:sz="0" w:space="0" w:color="auto"/>
                <w:left w:val="none" w:sz="0" w:space="0" w:color="auto"/>
                <w:bottom w:val="none" w:sz="0" w:space="0" w:color="auto"/>
                <w:right w:val="none" w:sz="0" w:space="0" w:color="auto"/>
              </w:divBdr>
            </w:div>
            <w:div w:id="437912882">
              <w:marLeft w:val="0"/>
              <w:marRight w:val="0"/>
              <w:marTop w:val="0"/>
              <w:marBottom w:val="0"/>
              <w:divBdr>
                <w:top w:val="none" w:sz="0" w:space="0" w:color="auto"/>
                <w:left w:val="none" w:sz="0" w:space="0" w:color="auto"/>
                <w:bottom w:val="none" w:sz="0" w:space="0" w:color="auto"/>
                <w:right w:val="none" w:sz="0" w:space="0" w:color="auto"/>
              </w:divBdr>
            </w:div>
            <w:div w:id="1795826767">
              <w:marLeft w:val="0"/>
              <w:marRight w:val="0"/>
              <w:marTop w:val="0"/>
              <w:marBottom w:val="0"/>
              <w:divBdr>
                <w:top w:val="none" w:sz="0" w:space="0" w:color="auto"/>
                <w:left w:val="none" w:sz="0" w:space="0" w:color="auto"/>
                <w:bottom w:val="none" w:sz="0" w:space="0" w:color="auto"/>
                <w:right w:val="none" w:sz="0" w:space="0" w:color="auto"/>
              </w:divBdr>
            </w:div>
            <w:div w:id="1928684364">
              <w:marLeft w:val="0"/>
              <w:marRight w:val="0"/>
              <w:marTop w:val="0"/>
              <w:marBottom w:val="0"/>
              <w:divBdr>
                <w:top w:val="none" w:sz="0" w:space="0" w:color="auto"/>
                <w:left w:val="none" w:sz="0" w:space="0" w:color="auto"/>
                <w:bottom w:val="none" w:sz="0" w:space="0" w:color="auto"/>
                <w:right w:val="none" w:sz="0" w:space="0" w:color="auto"/>
              </w:divBdr>
            </w:div>
            <w:div w:id="2045248078">
              <w:marLeft w:val="0"/>
              <w:marRight w:val="0"/>
              <w:marTop w:val="0"/>
              <w:marBottom w:val="0"/>
              <w:divBdr>
                <w:top w:val="none" w:sz="0" w:space="0" w:color="auto"/>
                <w:left w:val="none" w:sz="0" w:space="0" w:color="auto"/>
                <w:bottom w:val="none" w:sz="0" w:space="0" w:color="auto"/>
                <w:right w:val="none" w:sz="0" w:space="0" w:color="auto"/>
              </w:divBdr>
            </w:div>
            <w:div w:id="1843736005">
              <w:marLeft w:val="0"/>
              <w:marRight w:val="0"/>
              <w:marTop w:val="0"/>
              <w:marBottom w:val="0"/>
              <w:divBdr>
                <w:top w:val="none" w:sz="0" w:space="0" w:color="auto"/>
                <w:left w:val="none" w:sz="0" w:space="0" w:color="auto"/>
                <w:bottom w:val="none" w:sz="0" w:space="0" w:color="auto"/>
                <w:right w:val="none" w:sz="0" w:space="0" w:color="auto"/>
              </w:divBdr>
            </w:div>
            <w:div w:id="1670525228">
              <w:marLeft w:val="0"/>
              <w:marRight w:val="0"/>
              <w:marTop w:val="0"/>
              <w:marBottom w:val="0"/>
              <w:divBdr>
                <w:top w:val="none" w:sz="0" w:space="0" w:color="auto"/>
                <w:left w:val="none" w:sz="0" w:space="0" w:color="auto"/>
                <w:bottom w:val="none" w:sz="0" w:space="0" w:color="auto"/>
                <w:right w:val="none" w:sz="0" w:space="0" w:color="auto"/>
              </w:divBdr>
            </w:div>
            <w:div w:id="56785004">
              <w:marLeft w:val="0"/>
              <w:marRight w:val="0"/>
              <w:marTop w:val="0"/>
              <w:marBottom w:val="0"/>
              <w:divBdr>
                <w:top w:val="none" w:sz="0" w:space="0" w:color="auto"/>
                <w:left w:val="none" w:sz="0" w:space="0" w:color="auto"/>
                <w:bottom w:val="none" w:sz="0" w:space="0" w:color="auto"/>
                <w:right w:val="none" w:sz="0" w:space="0" w:color="auto"/>
              </w:divBdr>
            </w:div>
            <w:div w:id="87386713">
              <w:marLeft w:val="0"/>
              <w:marRight w:val="0"/>
              <w:marTop w:val="0"/>
              <w:marBottom w:val="0"/>
              <w:divBdr>
                <w:top w:val="none" w:sz="0" w:space="0" w:color="auto"/>
                <w:left w:val="none" w:sz="0" w:space="0" w:color="auto"/>
                <w:bottom w:val="none" w:sz="0" w:space="0" w:color="auto"/>
                <w:right w:val="none" w:sz="0" w:space="0" w:color="auto"/>
              </w:divBdr>
            </w:div>
            <w:div w:id="1857382752">
              <w:marLeft w:val="0"/>
              <w:marRight w:val="0"/>
              <w:marTop w:val="0"/>
              <w:marBottom w:val="0"/>
              <w:divBdr>
                <w:top w:val="none" w:sz="0" w:space="0" w:color="auto"/>
                <w:left w:val="none" w:sz="0" w:space="0" w:color="auto"/>
                <w:bottom w:val="none" w:sz="0" w:space="0" w:color="auto"/>
                <w:right w:val="none" w:sz="0" w:space="0" w:color="auto"/>
              </w:divBdr>
            </w:div>
            <w:div w:id="881399895">
              <w:marLeft w:val="0"/>
              <w:marRight w:val="0"/>
              <w:marTop w:val="0"/>
              <w:marBottom w:val="0"/>
              <w:divBdr>
                <w:top w:val="none" w:sz="0" w:space="0" w:color="auto"/>
                <w:left w:val="none" w:sz="0" w:space="0" w:color="auto"/>
                <w:bottom w:val="none" w:sz="0" w:space="0" w:color="auto"/>
                <w:right w:val="none" w:sz="0" w:space="0" w:color="auto"/>
              </w:divBdr>
            </w:div>
            <w:div w:id="1578782738">
              <w:marLeft w:val="0"/>
              <w:marRight w:val="0"/>
              <w:marTop w:val="0"/>
              <w:marBottom w:val="0"/>
              <w:divBdr>
                <w:top w:val="none" w:sz="0" w:space="0" w:color="auto"/>
                <w:left w:val="none" w:sz="0" w:space="0" w:color="auto"/>
                <w:bottom w:val="none" w:sz="0" w:space="0" w:color="auto"/>
                <w:right w:val="none" w:sz="0" w:space="0" w:color="auto"/>
              </w:divBdr>
            </w:div>
            <w:div w:id="14891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2</Pages>
  <Words>482</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Space_Titanium</dc:creator>
  <cp:lastModifiedBy>Space_Titanium</cp:lastModifiedBy>
  <cp:revision>4</cp:revision>
  <dcterms:created xsi:type="dcterms:W3CDTF">2015-02-07T21:14:00Z</dcterms:created>
  <dcterms:modified xsi:type="dcterms:W3CDTF">2015-02-14T23:32:00Z</dcterms:modified>
</cp:coreProperties>
</file>